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A8C" w:rsidRDefault="00295A8C" w:rsidP="00295A8C">
      <w:pPr>
        <w:spacing w:after="0" w:line="240" w:lineRule="auto"/>
        <w:rPr>
          <w:rFonts w:ascii="Arial" w:hAnsi="Arial" w:cs="Arial"/>
          <w:noProof/>
          <w:sz w:val="28"/>
          <w:szCs w:val="28"/>
          <w:lang w:eastAsia="en-GB"/>
        </w:rPr>
      </w:pPr>
      <w:r w:rsidRPr="007A2798">
        <w:rPr>
          <w:rFonts w:ascii="Arial" w:hAnsi="Arial" w:cs="Arial"/>
          <w:noProof/>
          <w:sz w:val="28"/>
          <w:szCs w:val="28"/>
          <w:lang w:eastAsia="en-GB"/>
        </w:rPr>
        <w:drawing>
          <wp:anchor distT="0" distB="0" distL="114300" distR="114300" simplePos="0" relativeHeight="251659264" behindDoc="0" locked="0" layoutInCell="1" allowOverlap="1">
            <wp:simplePos x="0" y="0"/>
            <wp:positionH relativeFrom="column">
              <wp:posOffset>4762500</wp:posOffset>
            </wp:positionH>
            <wp:positionV relativeFrom="paragraph">
              <wp:posOffset>0</wp:posOffset>
            </wp:positionV>
            <wp:extent cx="1440815" cy="885190"/>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815" cy="885190"/>
                    </a:xfrm>
                    <a:prstGeom prst="rect">
                      <a:avLst/>
                    </a:prstGeom>
                    <a:noFill/>
                    <a:ln>
                      <a:noFill/>
                    </a:ln>
                  </pic:spPr>
                </pic:pic>
              </a:graphicData>
            </a:graphic>
          </wp:anchor>
        </w:drawing>
      </w:r>
    </w:p>
    <w:p w:rsidR="00295A8C" w:rsidRPr="0096082B" w:rsidRDefault="00295A8C" w:rsidP="00295A8C">
      <w:pPr>
        <w:spacing w:after="0" w:line="240" w:lineRule="auto"/>
        <w:rPr>
          <w:rFonts w:cs="Calibri"/>
          <w:sz w:val="24"/>
          <w:szCs w:val="24"/>
          <w:lang w:eastAsia="en-GB"/>
        </w:rPr>
      </w:pPr>
    </w:p>
    <w:p w:rsidR="00295A8C" w:rsidRDefault="00295A8C" w:rsidP="00295A8C">
      <w:pPr>
        <w:jc w:val="center"/>
        <w:rPr>
          <w:rFonts w:cs="Calibri"/>
          <w:b/>
          <w:color w:val="7030A0"/>
          <w:sz w:val="36"/>
          <w:szCs w:val="36"/>
        </w:rPr>
      </w:pPr>
    </w:p>
    <w:p w:rsidR="00295A8C" w:rsidRDefault="00295A8C" w:rsidP="00295A8C">
      <w:pPr>
        <w:jc w:val="center"/>
        <w:rPr>
          <w:rFonts w:cs="Calibri"/>
          <w:b/>
          <w:color w:val="7030A0"/>
          <w:sz w:val="36"/>
          <w:szCs w:val="36"/>
        </w:rPr>
      </w:pPr>
    </w:p>
    <w:p w:rsidR="00295A8C" w:rsidRDefault="00295A8C" w:rsidP="00295A8C">
      <w:pPr>
        <w:jc w:val="center"/>
        <w:rPr>
          <w:rFonts w:cs="Calibri"/>
          <w:b/>
          <w:color w:val="7030A0"/>
          <w:sz w:val="36"/>
          <w:szCs w:val="36"/>
        </w:rPr>
      </w:pPr>
      <w:r>
        <w:rPr>
          <w:rFonts w:cs="Calibri"/>
          <w:b/>
          <w:color w:val="7030A0"/>
          <w:sz w:val="36"/>
          <w:szCs w:val="36"/>
        </w:rPr>
        <w:t xml:space="preserve">SAFEGUARDING ADULT BOARD GUIDANCE </w:t>
      </w:r>
      <w:r w:rsidRPr="007A2798">
        <w:rPr>
          <w:rFonts w:cs="Calibri"/>
          <w:b/>
          <w:color w:val="7030A0"/>
          <w:sz w:val="36"/>
          <w:szCs w:val="36"/>
        </w:rPr>
        <w:t xml:space="preserve">AND </w:t>
      </w:r>
      <w:r>
        <w:rPr>
          <w:rFonts w:cs="Calibri"/>
          <w:b/>
          <w:color w:val="7030A0"/>
          <w:sz w:val="36"/>
          <w:szCs w:val="36"/>
        </w:rPr>
        <w:t xml:space="preserve">REFERRAL FORM </w:t>
      </w:r>
    </w:p>
    <w:p w:rsidR="00295A8C" w:rsidRPr="007A2798" w:rsidRDefault="00295A8C" w:rsidP="00295A8C">
      <w:pPr>
        <w:jc w:val="center"/>
        <w:rPr>
          <w:rFonts w:cs="Calibri"/>
          <w:b/>
          <w:color w:val="7030A0"/>
          <w:sz w:val="36"/>
          <w:szCs w:val="36"/>
        </w:rPr>
      </w:pPr>
      <w:proofErr w:type="gramStart"/>
      <w:r>
        <w:rPr>
          <w:rFonts w:cs="Calibri"/>
          <w:b/>
          <w:color w:val="7030A0"/>
          <w:sz w:val="36"/>
          <w:szCs w:val="36"/>
        </w:rPr>
        <w:t>for</w:t>
      </w:r>
      <w:proofErr w:type="gramEnd"/>
      <w:r>
        <w:rPr>
          <w:rFonts w:cs="Calibri"/>
          <w:b/>
          <w:color w:val="7030A0"/>
          <w:sz w:val="36"/>
          <w:szCs w:val="36"/>
        </w:rPr>
        <w:t xml:space="preserve"> </w:t>
      </w:r>
      <w:r w:rsidRPr="007A2798">
        <w:rPr>
          <w:rFonts w:cs="Calibri"/>
          <w:b/>
          <w:color w:val="7030A0"/>
          <w:sz w:val="36"/>
          <w:szCs w:val="36"/>
        </w:rPr>
        <w:t xml:space="preserve"> </w:t>
      </w:r>
    </w:p>
    <w:p w:rsidR="00295A8C" w:rsidRPr="00602268" w:rsidRDefault="00295A8C" w:rsidP="00295A8C">
      <w:pPr>
        <w:jc w:val="center"/>
        <w:rPr>
          <w:rFonts w:cs="Calibri"/>
          <w:b/>
          <w:sz w:val="36"/>
        </w:rPr>
      </w:pPr>
      <w:r w:rsidRPr="00602268">
        <w:rPr>
          <w:rFonts w:cs="Calibri"/>
          <w:b/>
          <w:sz w:val="36"/>
        </w:rPr>
        <w:t>Positive Outcome</w:t>
      </w:r>
      <w:r>
        <w:rPr>
          <w:rFonts w:cs="Calibri"/>
          <w:b/>
          <w:sz w:val="36"/>
        </w:rPr>
        <w:t>s</w:t>
      </w:r>
      <w:r w:rsidRPr="00602268">
        <w:rPr>
          <w:rFonts w:cs="Calibri"/>
          <w:b/>
          <w:sz w:val="36"/>
        </w:rPr>
        <w:t xml:space="preserve"> and Good Practice</w:t>
      </w:r>
      <w:r>
        <w:rPr>
          <w:rFonts w:cs="Calibri"/>
          <w:b/>
          <w:sz w:val="36"/>
        </w:rPr>
        <w:t xml:space="preserve"> Reviews</w:t>
      </w:r>
    </w:p>
    <w:p w:rsidR="00295A8C" w:rsidRDefault="00295A8C" w:rsidP="00295A8C">
      <w:pPr>
        <w:shd w:val="clear" w:color="auto" w:fill="FFFFFF"/>
        <w:spacing w:after="180" w:line="240" w:lineRule="auto"/>
        <w:rPr>
          <w:rFonts w:cs="Calibri"/>
          <w:sz w:val="24"/>
          <w:szCs w:val="24"/>
        </w:rPr>
      </w:pPr>
      <w:r>
        <w:rPr>
          <w:rFonts w:cs="Calibri"/>
          <w:sz w:val="24"/>
          <w:szCs w:val="24"/>
        </w:rPr>
        <w:t>Referrals for a ‘Positive</w:t>
      </w:r>
      <w:r w:rsidRPr="0096082B">
        <w:rPr>
          <w:rFonts w:cs="Calibri"/>
          <w:sz w:val="24"/>
          <w:szCs w:val="24"/>
        </w:rPr>
        <w:t xml:space="preserve"> Outcome</w:t>
      </w:r>
      <w:r>
        <w:rPr>
          <w:rFonts w:cs="Calibri"/>
          <w:sz w:val="24"/>
          <w:szCs w:val="24"/>
        </w:rPr>
        <w:t xml:space="preserve"> and Good Practice</w:t>
      </w:r>
      <w:r w:rsidRPr="0096082B">
        <w:rPr>
          <w:rFonts w:cs="Calibri"/>
          <w:sz w:val="24"/>
          <w:szCs w:val="24"/>
        </w:rPr>
        <w:t xml:space="preserve"> Review</w:t>
      </w:r>
      <w:r>
        <w:rPr>
          <w:rFonts w:cs="Calibri"/>
          <w:sz w:val="24"/>
          <w:szCs w:val="24"/>
        </w:rPr>
        <w:t>s</w:t>
      </w:r>
      <w:r w:rsidRPr="0096082B">
        <w:rPr>
          <w:rFonts w:cs="Calibri"/>
          <w:sz w:val="24"/>
          <w:szCs w:val="24"/>
        </w:rPr>
        <w:t xml:space="preserve">’ could be made in instances where </w:t>
      </w:r>
      <w:r>
        <w:rPr>
          <w:rFonts w:cs="Calibri"/>
          <w:sz w:val="24"/>
          <w:szCs w:val="24"/>
        </w:rPr>
        <w:t xml:space="preserve">care and support interventions have led to a </w:t>
      </w:r>
      <w:r w:rsidRPr="0096082B">
        <w:rPr>
          <w:rFonts w:cs="Calibri"/>
          <w:sz w:val="24"/>
          <w:szCs w:val="24"/>
        </w:rPr>
        <w:t>positive impact on the lived experiences of the</w:t>
      </w:r>
      <w:r>
        <w:rPr>
          <w:rFonts w:cs="Calibri"/>
          <w:sz w:val="24"/>
          <w:szCs w:val="24"/>
        </w:rPr>
        <w:t xml:space="preserve"> adult at risk</w:t>
      </w:r>
      <w:r w:rsidRPr="0096082B">
        <w:rPr>
          <w:rFonts w:cs="Calibri"/>
          <w:sz w:val="24"/>
          <w:szCs w:val="24"/>
        </w:rPr>
        <w:t xml:space="preserve">, </w:t>
      </w:r>
      <w:r>
        <w:rPr>
          <w:rFonts w:cs="Calibri"/>
          <w:sz w:val="24"/>
          <w:szCs w:val="24"/>
        </w:rPr>
        <w:t>where positive/good</w:t>
      </w:r>
      <w:r w:rsidRPr="0096082B">
        <w:rPr>
          <w:rFonts w:cs="Calibri"/>
          <w:sz w:val="24"/>
          <w:szCs w:val="24"/>
        </w:rPr>
        <w:t xml:space="preserve"> (better than normal) outcomes </w:t>
      </w:r>
      <w:r>
        <w:rPr>
          <w:rFonts w:cs="Calibri"/>
          <w:sz w:val="24"/>
          <w:szCs w:val="24"/>
        </w:rPr>
        <w:t xml:space="preserve">are </w:t>
      </w:r>
      <w:r w:rsidRPr="0096082B">
        <w:rPr>
          <w:rFonts w:cs="Calibri"/>
          <w:sz w:val="24"/>
          <w:szCs w:val="24"/>
        </w:rPr>
        <w:t>achieved</w:t>
      </w:r>
      <w:r>
        <w:rPr>
          <w:rFonts w:cs="Calibri"/>
          <w:sz w:val="24"/>
          <w:szCs w:val="24"/>
        </w:rPr>
        <w:t xml:space="preserve"> and/or there is evidence of strong partnership working between agencies.</w:t>
      </w:r>
      <w:r w:rsidRPr="0096082B">
        <w:rPr>
          <w:rFonts w:cs="Calibri"/>
          <w:sz w:val="24"/>
          <w:szCs w:val="24"/>
        </w:rPr>
        <w:t xml:space="preserve">   </w:t>
      </w:r>
    </w:p>
    <w:p w:rsidR="00295A8C" w:rsidRDefault="00295A8C" w:rsidP="00295A8C">
      <w:pPr>
        <w:shd w:val="clear" w:color="auto" w:fill="FFFFFF"/>
        <w:spacing w:after="180" w:line="240" w:lineRule="auto"/>
        <w:rPr>
          <w:rFonts w:cs="Calibri"/>
          <w:color w:val="000000"/>
          <w:sz w:val="24"/>
          <w:szCs w:val="24"/>
        </w:rPr>
      </w:pPr>
      <w:r w:rsidRPr="0096082B">
        <w:rPr>
          <w:rFonts w:cs="Calibri"/>
          <w:color w:val="000000"/>
          <w:sz w:val="24"/>
          <w:szCs w:val="24"/>
        </w:rPr>
        <w:t xml:space="preserve">Professionals should discuss the case with their agency designated safeguarding lead </w:t>
      </w:r>
      <w:r>
        <w:rPr>
          <w:rFonts w:cs="Calibri"/>
          <w:color w:val="000000"/>
          <w:sz w:val="24"/>
          <w:szCs w:val="24"/>
        </w:rPr>
        <w:t>and/</w:t>
      </w:r>
      <w:r w:rsidRPr="0096082B">
        <w:rPr>
          <w:rFonts w:cs="Calibri"/>
          <w:color w:val="000000"/>
          <w:sz w:val="24"/>
          <w:szCs w:val="24"/>
        </w:rPr>
        <w:t xml:space="preserve">or member of the </w:t>
      </w:r>
      <w:r>
        <w:rPr>
          <w:rFonts w:cs="Calibri"/>
          <w:color w:val="000000"/>
          <w:sz w:val="24"/>
          <w:szCs w:val="24"/>
        </w:rPr>
        <w:t xml:space="preserve">SSAB SAR panel sub group </w:t>
      </w:r>
      <w:r w:rsidRPr="0096082B">
        <w:rPr>
          <w:rFonts w:cs="Calibri"/>
          <w:color w:val="000000"/>
          <w:sz w:val="24"/>
          <w:szCs w:val="24"/>
        </w:rPr>
        <w:t>to help formulate the rationale</w:t>
      </w:r>
      <w:r>
        <w:rPr>
          <w:rFonts w:cs="Calibri"/>
          <w:color w:val="000000"/>
          <w:sz w:val="24"/>
          <w:szCs w:val="24"/>
        </w:rPr>
        <w:t xml:space="preserve"> for submitting the referral</w:t>
      </w:r>
      <w:r w:rsidRPr="0096082B">
        <w:rPr>
          <w:rFonts w:cs="Calibri"/>
          <w:color w:val="000000"/>
          <w:sz w:val="24"/>
          <w:szCs w:val="24"/>
        </w:rPr>
        <w:t xml:space="preserve">. </w:t>
      </w:r>
    </w:p>
    <w:p w:rsidR="00295A8C" w:rsidRPr="0096082B" w:rsidRDefault="00295A8C" w:rsidP="00295A8C">
      <w:pPr>
        <w:shd w:val="clear" w:color="auto" w:fill="FFFFFF"/>
        <w:spacing w:after="180" w:line="240" w:lineRule="auto"/>
        <w:rPr>
          <w:rFonts w:cs="Calibri"/>
          <w:sz w:val="24"/>
          <w:szCs w:val="24"/>
        </w:rPr>
      </w:pPr>
      <w:r>
        <w:rPr>
          <w:rFonts w:cs="Calibri"/>
          <w:color w:val="000000"/>
          <w:sz w:val="24"/>
          <w:szCs w:val="24"/>
        </w:rPr>
        <w:t xml:space="preserve">When a referral is received by the support team for the SSAB, it will be screened by the Business Manager and if deemed appropriate will be taken to the next available SAR panel for a discussion and decisions (if required) regarding how wider learning should be shared. </w:t>
      </w:r>
    </w:p>
    <w:p w:rsidR="00295A8C" w:rsidRPr="0096082B" w:rsidRDefault="00295A8C" w:rsidP="00295A8C">
      <w:pPr>
        <w:shd w:val="clear" w:color="auto" w:fill="FFFFFF"/>
        <w:spacing w:after="180" w:line="240" w:lineRule="auto"/>
        <w:rPr>
          <w:rFonts w:cs="Calibri"/>
          <w:sz w:val="24"/>
          <w:szCs w:val="24"/>
        </w:rPr>
      </w:pPr>
      <w:r>
        <w:rPr>
          <w:rFonts w:cs="Calibri"/>
          <w:sz w:val="24"/>
          <w:szCs w:val="24"/>
        </w:rPr>
        <w:t>Positive</w:t>
      </w:r>
      <w:r w:rsidRPr="0096082B">
        <w:rPr>
          <w:rFonts w:cs="Calibri"/>
          <w:sz w:val="24"/>
          <w:szCs w:val="24"/>
        </w:rPr>
        <w:t xml:space="preserve"> Outcome </w:t>
      </w:r>
      <w:r>
        <w:rPr>
          <w:rFonts w:cs="Calibri"/>
          <w:sz w:val="24"/>
          <w:szCs w:val="24"/>
        </w:rPr>
        <w:t xml:space="preserve">and Good Practice </w:t>
      </w:r>
      <w:r w:rsidRPr="0096082B">
        <w:rPr>
          <w:rFonts w:cs="Calibri"/>
          <w:sz w:val="24"/>
          <w:szCs w:val="24"/>
        </w:rPr>
        <w:t xml:space="preserve">Reviews will examine multi agency success, how it was achieved and what we can learn to disseminate the success further. Sharing good practice and learning can help others </w:t>
      </w:r>
      <w:r>
        <w:rPr>
          <w:rFonts w:cs="Calibri"/>
          <w:sz w:val="24"/>
          <w:szCs w:val="24"/>
        </w:rPr>
        <w:t xml:space="preserve">improve their practice, </w:t>
      </w:r>
      <w:r w:rsidRPr="0096082B">
        <w:rPr>
          <w:rFonts w:cs="Calibri"/>
          <w:sz w:val="24"/>
          <w:szCs w:val="24"/>
        </w:rPr>
        <w:t xml:space="preserve">reduce variations in </w:t>
      </w:r>
      <w:r>
        <w:rPr>
          <w:rFonts w:cs="Calibri"/>
          <w:sz w:val="24"/>
          <w:szCs w:val="24"/>
        </w:rPr>
        <w:t>support</w:t>
      </w:r>
      <w:r w:rsidRPr="0096082B">
        <w:rPr>
          <w:rFonts w:cs="Calibri"/>
          <w:sz w:val="24"/>
          <w:szCs w:val="24"/>
        </w:rPr>
        <w:t xml:space="preserve"> and improve the lives of </w:t>
      </w:r>
      <w:r>
        <w:rPr>
          <w:rFonts w:cs="Calibri"/>
          <w:sz w:val="24"/>
          <w:szCs w:val="24"/>
        </w:rPr>
        <w:t>adults</w:t>
      </w:r>
      <w:r w:rsidRPr="0096082B">
        <w:rPr>
          <w:rFonts w:cs="Calibri"/>
          <w:sz w:val="24"/>
          <w:szCs w:val="24"/>
        </w:rPr>
        <w:t>.</w:t>
      </w:r>
    </w:p>
    <w:p w:rsidR="00295A8C" w:rsidRPr="0096082B" w:rsidRDefault="00295A8C" w:rsidP="00295A8C">
      <w:pPr>
        <w:shd w:val="clear" w:color="auto" w:fill="FFFFFF"/>
        <w:spacing w:after="180" w:line="240" w:lineRule="auto"/>
        <w:rPr>
          <w:rFonts w:cs="Calibri"/>
          <w:b/>
          <w:sz w:val="24"/>
          <w:szCs w:val="24"/>
        </w:rPr>
      </w:pPr>
      <w:r w:rsidRPr="0096082B">
        <w:rPr>
          <w:rFonts w:cs="Calibri"/>
          <w:sz w:val="24"/>
          <w:szCs w:val="24"/>
        </w:rPr>
        <w:t xml:space="preserve"> </w:t>
      </w:r>
      <w:r w:rsidRPr="0096082B">
        <w:rPr>
          <w:rFonts w:cs="Calibri"/>
          <w:b/>
          <w:sz w:val="24"/>
          <w:szCs w:val="24"/>
        </w:rPr>
        <w:t xml:space="preserve">A good </w:t>
      </w:r>
      <w:r>
        <w:rPr>
          <w:rFonts w:cs="Calibri"/>
          <w:b/>
          <w:sz w:val="24"/>
          <w:szCs w:val="24"/>
        </w:rPr>
        <w:t xml:space="preserve">practice / </w:t>
      </w:r>
      <w:r w:rsidRPr="0096082B">
        <w:rPr>
          <w:rFonts w:cs="Calibri"/>
          <w:b/>
          <w:sz w:val="24"/>
          <w:szCs w:val="24"/>
        </w:rPr>
        <w:t xml:space="preserve">outcome review will: </w:t>
      </w:r>
    </w:p>
    <w:p w:rsidR="00295A8C" w:rsidRPr="0096082B" w:rsidRDefault="00295A8C" w:rsidP="00295A8C">
      <w:pPr>
        <w:numPr>
          <w:ilvl w:val="0"/>
          <w:numId w:val="2"/>
        </w:numPr>
        <w:shd w:val="clear" w:color="auto" w:fill="FFFFFF"/>
        <w:spacing w:after="180" w:line="240" w:lineRule="auto"/>
        <w:rPr>
          <w:rFonts w:cs="Calibri"/>
          <w:sz w:val="24"/>
          <w:szCs w:val="24"/>
        </w:rPr>
      </w:pPr>
      <w:r w:rsidRPr="0096082B">
        <w:rPr>
          <w:rFonts w:cs="Calibri"/>
          <w:sz w:val="24"/>
          <w:szCs w:val="24"/>
        </w:rPr>
        <w:t>Evidence the impact of practice upon the improve</w:t>
      </w:r>
      <w:r>
        <w:rPr>
          <w:rFonts w:cs="Calibri"/>
          <w:sz w:val="24"/>
          <w:szCs w:val="24"/>
        </w:rPr>
        <w:t>d</w:t>
      </w:r>
      <w:r w:rsidRPr="0096082B">
        <w:rPr>
          <w:rFonts w:cs="Calibri"/>
          <w:sz w:val="24"/>
          <w:szCs w:val="24"/>
        </w:rPr>
        <w:t xml:space="preserve"> outcomes for the </w:t>
      </w:r>
      <w:r>
        <w:rPr>
          <w:rFonts w:cs="Calibri"/>
          <w:sz w:val="24"/>
          <w:szCs w:val="24"/>
        </w:rPr>
        <w:t>adult and how their voice has been heard throughout the process.</w:t>
      </w:r>
    </w:p>
    <w:p w:rsidR="00295A8C" w:rsidRPr="0096082B" w:rsidRDefault="00295A8C" w:rsidP="00295A8C">
      <w:pPr>
        <w:numPr>
          <w:ilvl w:val="0"/>
          <w:numId w:val="2"/>
        </w:numPr>
        <w:shd w:val="clear" w:color="auto" w:fill="FFFFFF"/>
        <w:spacing w:after="180" w:line="240" w:lineRule="auto"/>
        <w:rPr>
          <w:rFonts w:cs="Calibri"/>
          <w:sz w:val="24"/>
          <w:szCs w:val="24"/>
        </w:rPr>
      </w:pPr>
      <w:r w:rsidRPr="0096082B">
        <w:rPr>
          <w:rFonts w:cs="Calibri"/>
          <w:sz w:val="24"/>
          <w:szCs w:val="24"/>
        </w:rPr>
        <w:t xml:space="preserve">Present the steps taken to improve </w:t>
      </w:r>
      <w:r>
        <w:rPr>
          <w:rFonts w:cs="Calibri"/>
          <w:sz w:val="24"/>
          <w:szCs w:val="24"/>
        </w:rPr>
        <w:t>care and support</w:t>
      </w:r>
      <w:r w:rsidRPr="0096082B">
        <w:rPr>
          <w:rFonts w:cs="Calibri"/>
          <w:sz w:val="24"/>
          <w:szCs w:val="24"/>
        </w:rPr>
        <w:t xml:space="preserve"> in a practical and accessible way </w:t>
      </w:r>
    </w:p>
    <w:p w:rsidR="00295A8C" w:rsidRPr="0096082B" w:rsidRDefault="00295A8C" w:rsidP="00295A8C">
      <w:pPr>
        <w:numPr>
          <w:ilvl w:val="0"/>
          <w:numId w:val="2"/>
        </w:numPr>
        <w:shd w:val="clear" w:color="auto" w:fill="FFFFFF"/>
        <w:spacing w:after="180" w:line="240" w:lineRule="auto"/>
        <w:rPr>
          <w:rFonts w:cs="Calibri"/>
          <w:sz w:val="24"/>
          <w:szCs w:val="24"/>
        </w:rPr>
      </w:pPr>
      <w:r w:rsidRPr="0096082B">
        <w:rPr>
          <w:rFonts w:cs="Calibri"/>
          <w:sz w:val="24"/>
          <w:szCs w:val="24"/>
        </w:rPr>
        <w:t xml:space="preserve">Give others the knowledge they need to improve </w:t>
      </w:r>
      <w:r>
        <w:rPr>
          <w:rFonts w:cs="Calibri"/>
          <w:sz w:val="24"/>
          <w:szCs w:val="24"/>
        </w:rPr>
        <w:t xml:space="preserve">the support offered </w:t>
      </w:r>
      <w:r w:rsidRPr="0096082B">
        <w:rPr>
          <w:rFonts w:cs="Calibri"/>
          <w:sz w:val="24"/>
          <w:szCs w:val="24"/>
        </w:rPr>
        <w:t xml:space="preserve">in their areas </w:t>
      </w:r>
    </w:p>
    <w:p w:rsidR="00295A8C" w:rsidRPr="0096082B" w:rsidRDefault="00295A8C" w:rsidP="00295A8C">
      <w:pPr>
        <w:numPr>
          <w:ilvl w:val="0"/>
          <w:numId w:val="2"/>
        </w:numPr>
        <w:shd w:val="clear" w:color="auto" w:fill="FFFFFF"/>
        <w:spacing w:after="180" w:line="240" w:lineRule="auto"/>
        <w:rPr>
          <w:rFonts w:cs="Calibri"/>
          <w:sz w:val="24"/>
          <w:szCs w:val="24"/>
        </w:rPr>
      </w:pPr>
      <w:r w:rsidRPr="0096082B">
        <w:rPr>
          <w:rFonts w:cs="Calibri"/>
          <w:sz w:val="24"/>
          <w:szCs w:val="24"/>
        </w:rPr>
        <w:t xml:space="preserve">Provide an opportunity to reflect on your successes and challenges </w:t>
      </w:r>
    </w:p>
    <w:p w:rsidR="00295A8C" w:rsidRPr="0096082B" w:rsidRDefault="00295A8C" w:rsidP="00295A8C">
      <w:pPr>
        <w:numPr>
          <w:ilvl w:val="0"/>
          <w:numId w:val="2"/>
        </w:numPr>
        <w:shd w:val="clear" w:color="auto" w:fill="FFFFFF"/>
        <w:spacing w:after="180" w:line="240" w:lineRule="auto"/>
        <w:rPr>
          <w:rFonts w:cs="Calibri"/>
          <w:sz w:val="24"/>
          <w:szCs w:val="24"/>
        </w:rPr>
      </w:pPr>
      <w:r w:rsidRPr="0096082B">
        <w:rPr>
          <w:rFonts w:cs="Calibri"/>
          <w:sz w:val="24"/>
          <w:szCs w:val="24"/>
        </w:rPr>
        <w:t>Helps to identify learning and further areas for improvement</w:t>
      </w:r>
    </w:p>
    <w:p w:rsidR="00295A8C" w:rsidRPr="0096082B" w:rsidRDefault="00295A8C" w:rsidP="00295A8C">
      <w:pPr>
        <w:rPr>
          <w:rFonts w:cs="Calibri"/>
          <w:sz w:val="24"/>
          <w:szCs w:val="24"/>
        </w:rPr>
      </w:pPr>
      <w:r w:rsidRPr="0096082B">
        <w:rPr>
          <w:rFonts w:cs="Calibri"/>
          <w:sz w:val="24"/>
          <w:szCs w:val="24"/>
        </w:rPr>
        <w:t xml:space="preserve">Referrals should be very clear about </w:t>
      </w:r>
      <w:r w:rsidRPr="007A2798">
        <w:rPr>
          <w:rFonts w:cs="Calibri"/>
          <w:b/>
          <w:sz w:val="24"/>
          <w:szCs w:val="24"/>
        </w:rPr>
        <w:t>what was done</w:t>
      </w:r>
      <w:r w:rsidRPr="0096082B">
        <w:rPr>
          <w:rFonts w:cs="Calibri"/>
          <w:sz w:val="24"/>
          <w:szCs w:val="24"/>
        </w:rPr>
        <w:t xml:space="preserve">, and </w:t>
      </w:r>
      <w:r w:rsidRPr="007A2798">
        <w:rPr>
          <w:rFonts w:cs="Calibri"/>
          <w:b/>
          <w:sz w:val="24"/>
          <w:szCs w:val="24"/>
        </w:rPr>
        <w:t>how this made a difference</w:t>
      </w:r>
      <w:r w:rsidRPr="0096082B">
        <w:rPr>
          <w:rFonts w:cs="Calibri"/>
          <w:sz w:val="24"/>
          <w:szCs w:val="24"/>
        </w:rPr>
        <w:t>, and include the following features:</w:t>
      </w:r>
    </w:p>
    <w:p w:rsidR="00295A8C" w:rsidRDefault="00295A8C" w:rsidP="00295A8C">
      <w:pPr>
        <w:numPr>
          <w:ilvl w:val="0"/>
          <w:numId w:val="1"/>
        </w:numPr>
        <w:contextualSpacing/>
        <w:rPr>
          <w:rFonts w:cs="Calibri"/>
          <w:sz w:val="24"/>
          <w:szCs w:val="24"/>
        </w:rPr>
      </w:pPr>
      <w:r w:rsidRPr="0096082B">
        <w:rPr>
          <w:rFonts w:cs="Calibri"/>
          <w:sz w:val="24"/>
          <w:szCs w:val="24"/>
        </w:rPr>
        <w:lastRenderedPageBreak/>
        <w:t xml:space="preserve">The lived experience of the </w:t>
      </w:r>
      <w:r>
        <w:rPr>
          <w:rFonts w:cs="Calibri"/>
          <w:sz w:val="24"/>
          <w:szCs w:val="24"/>
        </w:rPr>
        <w:t xml:space="preserve">adult </w:t>
      </w:r>
      <w:r w:rsidRPr="0096082B">
        <w:rPr>
          <w:rFonts w:cs="Calibri"/>
          <w:sz w:val="24"/>
          <w:szCs w:val="24"/>
        </w:rPr>
        <w:t>- how we know we made a positive difference to their lived experience (</w:t>
      </w:r>
      <w:r>
        <w:rPr>
          <w:rFonts w:cs="Calibri"/>
          <w:sz w:val="24"/>
          <w:szCs w:val="24"/>
        </w:rPr>
        <w:t xml:space="preserve">positive </w:t>
      </w:r>
      <w:r w:rsidRPr="0096082B">
        <w:rPr>
          <w:rFonts w:cs="Calibri"/>
          <w:sz w:val="24"/>
          <w:szCs w:val="24"/>
        </w:rPr>
        <w:t>outcomes).</w:t>
      </w:r>
    </w:p>
    <w:p w:rsidR="00295A8C" w:rsidRPr="0096082B" w:rsidRDefault="00295A8C" w:rsidP="00295A8C">
      <w:pPr>
        <w:numPr>
          <w:ilvl w:val="0"/>
          <w:numId w:val="1"/>
        </w:numPr>
        <w:contextualSpacing/>
        <w:rPr>
          <w:rFonts w:cs="Calibri"/>
          <w:sz w:val="24"/>
          <w:szCs w:val="24"/>
        </w:rPr>
      </w:pPr>
      <w:r>
        <w:rPr>
          <w:rFonts w:cs="Calibri"/>
          <w:sz w:val="24"/>
          <w:szCs w:val="24"/>
        </w:rPr>
        <w:t>How the views and wishes of the adult were sought and to what extent this influenced the actual outcome</w:t>
      </w:r>
    </w:p>
    <w:p w:rsidR="00295A8C" w:rsidRPr="0096082B" w:rsidRDefault="00295A8C" w:rsidP="00295A8C">
      <w:pPr>
        <w:numPr>
          <w:ilvl w:val="0"/>
          <w:numId w:val="1"/>
        </w:numPr>
        <w:contextualSpacing/>
        <w:rPr>
          <w:rFonts w:cs="Calibri"/>
          <w:sz w:val="24"/>
          <w:szCs w:val="24"/>
        </w:rPr>
      </w:pPr>
      <w:r w:rsidRPr="0096082B">
        <w:rPr>
          <w:rFonts w:cs="Calibri"/>
          <w:sz w:val="24"/>
          <w:szCs w:val="24"/>
        </w:rPr>
        <w:t>Present the steps you took to improve care in a practical and accessible way. Your referral needs to be easy for others to understand</w:t>
      </w:r>
    </w:p>
    <w:p w:rsidR="00295A8C" w:rsidRPr="0096082B" w:rsidRDefault="00295A8C" w:rsidP="00295A8C">
      <w:pPr>
        <w:numPr>
          <w:ilvl w:val="0"/>
          <w:numId w:val="1"/>
        </w:numPr>
        <w:contextualSpacing/>
        <w:rPr>
          <w:rFonts w:cs="Calibri"/>
          <w:sz w:val="24"/>
          <w:szCs w:val="24"/>
        </w:rPr>
      </w:pPr>
      <w:r w:rsidRPr="0096082B">
        <w:rPr>
          <w:rFonts w:cs="Calibri"/>
          <w:sz w:val="24"/>
          <w:szCs w:val="24"/>
        </w:rPr>
        <w:t xml:space="preserve">Give others the knowledge they need to improve care in their areas </w:t>
      </w:r>
    </w:p>
    <w:p w:rsidR="00295A8C" w:rsidRPr="0096082B" w:rsidRDefault="00295A8C" w:rsidP="00295A8C">
      <w:pPr>
        <w:numPr>
          <w:ilvl w:val="0"/>
          <w:numId w:val="1"/>
        </w:numPr>
        <w:contextualSpacing/>
        <w:rPr>
          <w:rFonts w:cs="Calibri"/>
          <w:sz w:val="24"/>
          <w:szCs w:val="24"/>
        </w:rPr>
      </w:pPr>
      <w:r w:rsidRPr="0096082B">
        <w:rPr>
          <w:rFonts w:cs="Calibri"/>
          <w:sz w:val="24"/>
          <w:szCs w:val="24"/>
        </w:rPr>
        <w:t xml:space="preserve">Provide an opportunity to reflect on your successes and challenges </w:t>
      </w:r>
    </w:p>
    <w:p w:rsidR="00295A8C" w:rsidRPr="0096082B" w:rsidRDefault="00295A8C" w:rsidP="00295A8C">
      <w:pPr>
        <w:numPr>
          <w:ilvl w:val="0"/>
          <w:numId w:val="1"/>
        </w:numPr>
        <w:contextualSpacing/>
        <w:rPr>
          <w:rFonts w:cs="Calibri"/>
          <w:sz w:val="24"/>
          <w:szCs w:val="24"/>
        </w:rPr>
      </w:pPr>
      <w:r w:rsidRPr="0096082B">
        <w:rPr>
          <w:rFonts w:cs="Calibri"/>
          <w:sz w:val="24"/>
          <w:szCs w:val="24"/>
        </w:rPr>
        <w:t>Help to identify learning and further areas for improvement</w:t>
      </w:r>
    </w:p>
    <w:p w:rsidR="00295A8C" w:rsidRPr="0096082B" w:rsidRDefault="00295A8C" w:rsidP="00295A8C">
      <w:pPr>
        <w:numPr>
          <w:ilvl w:val="0"/>
          <w:numId w:val="1"/>
        </w:numPr>
        <w:contextualSpacing/>
        <w:rPr>
          <w:rFonts w:cs="Calibri"/>
          <w:sz w:val="24"/>
          <w:szCs w:val="24"/>
        </w:rPr>
      </w:pPr>
      <w:r w:rsidRPr="0096082B">
        <w:rPr>
          <w:rFonts w:cs="Calibri"/>
          <w:sz w:val="24"/>
          <w:szCs w:val="24"/>
        </w:rPr>
        <w:t>Highlight learning that could be useful to others</w:t>
      </w:r>
    </w:p>
    <w:p w:rsidR="00295A8C" w:rsidRPr="0096082B" w:rsidRDefault="00295A8C" w:rsidP="00295A8C">
      <w:pPr>
        <w:numPr>
          <w:ilvl w:val="0"/>
          <w:numId w:val="1"/>
        </w:numPr>
        <w:contextualSpacing/>
        <w:rPr>
          <w:rFonts w:cs="Calibri"/>
          <w:sz w:val="24"/>
          <w:szCs w:val="24"/>
        </w:rPr>
      </w:pPr>
      <w:r w:rsidRPr="0096082B">
        <w:rPr>
          <w:rFonts w:cs="Calibri"/>
          <w:sz w:val="24"/>
          <w:szCs w:val="24"/>
        </w:rPr>
        <w:t>Be written in easy to understand English, free from jargon</w:t>
      </w:r>
    </w:p>
    <w:p w:rsidR="00295A8C" w:rsidRPr="0096082B" w:rsidRDefault="00295A8C" w:rsidP="00295A8C">
      <w:pPr>
        <w:numPr>
          <w:ilvl w:val="0"/>
          <w:numId w:val="1"/>
        </w:numPr>
        <w:contextualSpacing/>
        <w:rPr>
          <w:rFonts w:cs="Calibri"/>
          <w:sz w:val="24"/>
          <w:szCs w:val="24"/>
        </w:rPr>
      </w:pPr>
      <w:r w:rsidRPr="0096082B">
        <w:rPr>
          <w:rFonts w:cs="Calibri"/>
          <w:sz w:val="24"/>
          <w:szCs w:val="24"/>
        </w:rPr>
        <w:t xml:space="preserve">Have clear objectives, including an explanation of what was happening before the </w:t>
      </w:r>
      <w:r>
        <w:rPr>
          <w:rFonts w:cs="Calibri"/>
          <w:sz w:val="24"/>
          <w:szCs w:val="24"/>
        </w:rPr>
        <w:t>support plan/risk management plan/protection plan</w:t>
      </w:r>
      <w:r w:rsidRPr="0096082B">
        <w:rPr>
          <w:rFonts w:cs="Calibri"/>
          <w:sz w:val="24"/>
          <w:szCs w:val="24"/>
        </w:rPr>
        <w:t>, why it was needed and how it was implemented</w:t>
      </w:r>
    </w:p>
    <w:p w:rsidR="00295A8C" w:rsidRPr="0096082B" w:rsidRDefault="00295A8C" w:rsidP="00295A8C">
      <w:pPr>
        <w:numPr>
          <w:ilvl w:val="0"/>
          <w:numId w:val="1"/>
        </w:numPr>
        <w:contextualSpacing/>
        <w:rPr>
          <w:rFonts w:cs="Calibri"/>
          <w:sz w:val="24"/>
          <w:szCs w:val="24"/>
        </w:rPr>
      </w:pPr>
      <w:r w:rsidRPr="0096082B">
        <w:rPr>
          <w:rFonts w:cs="Calibri"/>
          <w:sz w:val="24"/>
          <w:szCs w:val="24"/>
        </w:rPr>
        <w:t xml:space="preserve">Outline any barriers the organisation faced when implementing the </w:t>
      </w:r>
      <w:r>
        <w:rPr>
          <w:rFonts w:cs="Calibri"/>
          <w:sz w:val="24"/>
          <w:szCs w:val="24"/>
        </w:rPr>
        <w:t>support plan/risk management plan/protection plan</w:t>
      </w:r>
      <w:r w:rsidRPr="0096082B">
        <w:rPr>
          <w:rFonts w:cs="Calibri"/>
          <w:sz w:val="24"/>
          <w:szCs w:val="24"/>
        </w:rPr>
        <w:t xml:space="preserve">  and the methods used to overcome these</w:t>
      </w:r>
    </w:p>
    <w:p w:rsidR="00295A8C" w:rsidRDefault="00295A8C" w:rsidP="00295A8C">
      <w:pPr>
        <w:contextualSpacing/>
        <w:rPr>
          <w:rFonts w:cs="Calibri"/>
          <w:sz w:val="24"/>
          <w:szCs w:val="24"/>
        </w:rPr>
      </w:pPr>
    </w:p>
    <w:p w:rsidR="00295A8C" w:rsidRDefault="00295A8C" w:rsidP="00295A8C">
      <w:pPr>
        <w:contextualSpacing/>
        <w:rPr>
          <w:rFonts w:cs="Calibri"/>
          <w:sz w:val="24"/>
          <w:szCs w:val="24"/>
        </w:rPr>
      </w:pPr>
      <w:r>
        <w:rPr>
          <w:rFonts w:cs="Calibri"/>
          <w:sz w:val="24"/>
          <w:szCs w:val="24"/>
        </w:rPr>
        <w:t xml:space="preserve">Positive Outcome and Good Practice Reviews will also be shared at the SSAB and with the SSAB Annual Thematic Review Group to ensure the positive learning and good practice is captured. </w:t>
      </w:r>
    </w:p>
    <w:p w:rsidR="00295A8C" w:rsidRDefault="00295A8C" w:rsidP="00295A8C">
      <w:pPr>
        <w:contextualSpacing/>
        <w:rPr>
          <w:rFonts w:cs="Calibri"/>
          <w:sz w:val="24"/>
          <w:szCs w:val="24"/>
        </w:rPr>
      </w:pPr>
    </w:p>
    <w:p w:rsidR="00295A8C" w:rsidRDefault="00295A8C" w:rsidP="00295A8C">
      <w:pPr>
        <w:contextualSpacing/>
        <w:rPr>
          <w:rFonts w:cs="Calibri"/>
          <w:sz w:val="24"/>
          <w:szCs w:val="24"/>
        </w:rPr>
      </w:pPr>
      <w:r>
        <w:rPr>
          <w:rFonts w:cs="Calibri"/>
          <w:sz w:val="24"/>
          <w:szCs w:val="24"/>
        </w:rPr>
        <w:t>Annual data collection regarding Positive Outcome Reviews will also be reported within the SSAB annual report.</w:t>
      </w:r>
    </w:p>
    <w:p w:rsidR="00295A8C" w:rsidRPr="0096082B" w:rsidRDefault="00295A8C" w:rsidP="00295A8C">
      <w:pPr>
        <w:contextualSpacing/>
        <w:rPr>
          <w:rFonts w:cs="Calibri"/>
          <w:sz w:val="24"/>
          <w:szCs w:val="24"/>
        </w:rPr>
      </w:pPr>
    </w:p>
    <w:p w:rsidR="00295A8C" w:rsidRDefault="00295A8C" w:rsidP="00295A8C">
      <w:pPr>
        <w:rPr>
          <w:rFonts w:cs="Calibri"/>
          <w:color w:val="000000"/>
        </w:rPr>
      </w:pPr>
      <w:r w:rsidRPr="0096082B">
        <w:rPr>
          <w:rFonts w:cs="Calibri"/>
          <w:color w:val="000000"/>
        </w:rPr>
        <w:t xml:space="preserve">Completed Forms should be returned via email to: </w:t>
      </w:r>
      <w:hyperlink r:id="rId6" w:history="1">
        <w:r w:rsidRPr="009F2AD9">
          <w:rPr>
            <w:rStyle w:val="Hyperlink"/>
            <w:rFonts w:cs="Calibri"/>
          </w:rPr>
          <w:t>SAR.Referrals@salford.gov.uk</w:t>
        </w:r>
      </w:hyperlink>
    </w:p>
    <w:p w:rsidR="00295A8C" w:rsidRDefault="00295A8C" w:rsidP="00295A8C">
      <w:pPr>
        <w:rPr>
          <w:rFonts w:cs="Calibri"/>
          <w:color w:val="000000"/>
        </w:rPr>
      </w:pPr>
    </w:p>
    <w:p w:rsidR="00295A8C" w:rsidRDefault="00295A8C" w:rsidP="00295A8C">
      <w:pPr>
        <w:rPr>
          <w:rFonts w:cs="Calibri"/>
          <w:color w:val="000000"/>
        </w:rPr>
      </w:pPr>
    </w:p>
    <w:p w:rsidR="00295A8C" w:rsidRDefault="00295A8C" w:rsidP="00295A8C">
      <w:pPr>
        <w:rPr>
          <w:rFonts w:cs="Calibri"/>
          <w:color w:val="000000"/>
        </w:rPr>
      </w:pPr>
    </w:p>
    <w:p w:rsidR="00295A8C" w:rsidRDefault="00295A8C" w:rsidP="00295A8C">
      <w:pPr>
        <w:rPr>
          <w:rFonts w:cs="Calibri"/>
          <w:color w:val="000000"/>
        </w:rPr>
      </w:pPr>
    </w:p>
    <w:p w:rsidR="00295A8C" w:rsidRDefault="00295A8C" w:rsidP="00295A8C">
      <w:pPr>
        <w:rPr>
          <w:rFonts w:cs="Calibri"/>
          <w:color w:val="000000"/>
        </w:rPr>
      </w:pPr>
    </w:p>
    <w:p w:rsidR="00295A8C" w:rsidRDefault="00295A8C" w:rsidP="00295A8C">
      <w:pPr>
        <w:rPr>
          <w:rFonts w:cs="Calibri"/>
          <w:color w:val="000000"/>
        </w:rPr>
      </w:pPr>
    </w:p>
    <w:p w:rsidR="00295A8C" w:rsidRDefault="00295A8C" w:rsidP="00295A8C">
      <w:pPr>
        <w:rPr>
          <w:rFonts w:cs="Calibri"/>
          <w:color w:val="000000"/>
        </w:rPr>
      </w:pPr>
    </w:p>
    <w:p w:rsidR="00295A8C" w:rsidRDefault="00295A8C" w:rsidP="00295A8C">
      <w:pPr>
        <w:rPr>
          <w:rFonts w:cs="Calibri"/>
          <w:color w:val="000000"/>
        </w:rPr>
      </w:pPr>
    </w:p>
    <w:p w:rsidR="00295A8C" w:rsidRDefault="00295A8C" w:rsidP="00295A8C">
      <w:pPr>
        <w:rPr>
          <w:rFonts w:cs="Calibri"/>
          <w:color w:val="000000"/>
        </w:rPr>
      </w:pPr>
    </w:p>
    <w:p w:rsidR="00295A8C" w:rsidRDefault="00295A8C" w:rsidP="00295A8C">
      <w:pPr>
        <w:rPr>
          <w:rFonts w:cs="Calibri"/>
          <w:color w:val="000000"/>
        </w:rPr>
      </w:pPr>
    </w:p>
    <w:p w:rsidR="00295A8C" w:rsidRDefault="00295A8C" w:rsidP="00295A8C">
      <w:pPr>
        <w:rPr>
          <w:rFonts w:cs="Calibri"/>
          <w:color w:val="000000"/>
        </w:rPr>
      </w:pPr>
      <w:r>
        <w:rPr>
          <w:noProof/>
          <w:lang w:eastAsia="en-GB"/>
        </w:rPr>
        <w:lastRenderedPageBreak/>
        <w:drawing>
          <wp:anchor distT="0" distB="0" distL="114300" distR="114300" simplePos="0" relativeHeight="251658240" behindDoc="0" locked="0" layoutInCell="1" allowOverlap="1">
            <wp:simplePos x="0" y="0"/>
            <wp:positionH relativeFrom="column">
              <wp:posOffset>4800600</wp:posOffset>
            </wp:positionH>
            <wp:positionV relativeFrom="paragraph">
              <wp:posOffset>0</wp:posOffset>
            </wp:positionV>
            <wp:extent cx="1221740" cy="75374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1221740" cy="753745"/>
                    </a:xfrm>
                    <a:prstGeom prst="rect">
                      <a:avLst/>
                    </a:prstGeom>
                  </pic:spPr>
                </pic:pic>
              </a:graphicData>
            </a:graphic>
          </wp:anchor>
        </w:drawing>
      </w:r>
    </w:p>
    <w:p w:rsidR="00295A8C" w:rsidRDefault="00295A8C" w:rsidP="00295A8C">
      <w:pPr>
        <w:pStyle w:val="ListParagraph"/>
        <w:ind w:left="0"/>
        <w:contextualSpacing w:val="0"/>
        <w:rPr>
          <w:rFonts w:cs="Calibri"/>
          <w:color w:val="000000"/>
        </w:rPr>
      </w:pPr>
    </w:p>
    <w:tbl>
      <w:tblPr>
        <w:tblpPr w:leftFromText="180" w:rightFromText="180" w:vertAnchor="text" w:horzAnchor="margin" w:tblpY="469"/>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tblGrid>
      <w:tr w:rsidR="00295A8C" w:rsidRPr="0096082B" w:rsidTr="00295A8C">
        <w:tc>
          <w:tcPr>
            <w:tcW w:w="4248" w:type="dxa"/>
          </w:tcPr>
          <w:p w:rsidR="00295A8C" w:rsidRPr="0096082B" w:rsidRDefault="00295A8C" w:rsidP="00295A8C">
            <w:pPr>
              <w:spacing w:after="0" w:line="240" w:lineRule="auto"/>
              <w:rPr>
                <w:rFonts w:cs="Calibri"/>
                <w:b/>
                <w:sz w:val="24"/>
                <w:szCs w:val="24"/>
              </w:rPr>
            </w:pPr>
            <w:r>
              <w:rPr>
                <w:rFonts w:cs="Calibri"/>
                <w:b/>
                <w:sz w:val="24"/>
                <w:szCs w:val="24"/>
              </w:rPr>
              <w:t>Reference (SSAB</w:t>
            </w:r>
            <w:r w:rsidRPr="0096082B">
              <w:rPr>
                <w:rFonts w:cs="Calibri"/>
                <w:b/>
                <w:sz w:val="24"/>
                <w:szCs w:val="24"/>
              </w:rPr>
              <w:t xml:space="preserve"> use): </w:t>
            </w:r>
          </w:p>
        </w:tc>
      </w:tr>
      <w:tr w:rsidR="00295A8C" w:rsidRPr="007A2798" w:rsidTr="00295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13"/>
        </w:trPr>
        <w:tc>
          <w:tcPr>
            <w:tcW w:w="4248"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rsidR="00295A8C" w:rsidRPr="007A2798" w:rsidRDefault="00295A8C" w:rsidP="00295A8C">
            <w:pPr>
              <w:pStyle w:val="Header"/>
              <w:contextualSpacing/>
              <w:rPr>
                <w:rFonts w:cs="Calibri"/>
                <w:b/>
                <w:bCs/>
                <w:color w:val="7030A0"/>
              </w:rPr>
            </w:pPr>
            <w:r w:rsidRPr="007A2798">
              <w:rPr>
                <w:rFonts w:cs="Calibri"/>
                <w:b/>
                <w:bCs/>
              </w:rPr>
              <w:t xml:space="preserve">CONFIDENTIAL </w:t>
            </w:r>
          </w:p>
        </w:tc>
      </w:tr>
    </w:tbl>
    <w:p w:rsidR="00295A8C" w:rsidRPr="00A72B52" w:rsidRDefault="00295A8C" w:rsidP="00295A8C">
      <w:pPr>
        <w:pStyle w:val="ListParagraph"/>
        <w:jc w:val="center"/>
        <w:rPr>
          <w:rFonts w:cs="Calibri"/>
          <w:sz w:val="28"/>
          <w:szCs w:val="28"/>
        </w:rPr>
      </w:pPr>
      <w:r w:rsidRPr="00A72B52">
        <w:rPr>
          <w:rFonts w:cs="Calibri"/>
          <w:b/>
          <w:color w:val="000000"/>
          <w:sz w:val="28"/>
          <w:szCs w:val="28"/>
          <w:u w:val="single"/>
        </w:rPr>
        <w:t>Referral Form</w:t>
      </w:r>
    </w:p>
    <w:p w:rsidR="00295A8C" w:rsidRDefault="00295A8C" w:rsidP="00295A8C">
      <w:pPr>
        <w:jc w:val="center"/>
        <w:rPr>
          <w:rFonts w:cs="Calibri"/>
          <w:b/>
          <w:color w:val="7030A0"/>
          <w:sz w:val="24"/>
          <w:szCs w:val="24"/>
          <w:u w:val="single"/>
        </w:rPr>
      </w:pPr>
    </w:p>
    <w:p w:rsidR="00295A8C" w:rsidRDefault="00295A8C" w:rsidP="00295A8C">
      <w:pPr>
        <w:jc w:val="center"/>
        <w:rPr>
          <w:rFonts w:cs="Calibri"/>
          <w:b/>
          <w:color w:val="7030A0"/>
          <w:sz w:val="24"/>
          <w:szCs w:val="24"/>
          <w:u w:val="single"/>
        </w:rPr>
      </w:pPr>
    </w:p>
    <w:p w:rsidR="00295A8C" w:rsidRPr="00DB1BC3" w:rsidRDefault="00295A8C" w:rsidP="00295A8C">
      <w:pPr>
        <w:jc w:val="center"/>
        <w:rPr>
          <w:rFonts w:cs="Calibri"/>
          <w:b/>
          <w:color w:val="7030A0"/>
          <w:sz w:val="24"/>
          <w:szCs w:val="24"/>
          <w:u w:val="single"/>
        </w:rPr>
      </w:pPr>
      <w:r w:rsidRPr="00DB1BC3">
        <w:rPr>
          <w:rFonts w:cs="Calibri"/>
          <w:b/>
          <w:color w:val="7030A0"/>
          <w:sz w:val="24"/>
          <w:szCs w:val="24"/>
          <w:u w:val="single"/>
        </w:rPr>
        <w:t xml:space="preserve">POSITIVE OUTCOME </w:t>
      </w:r>
      <w:r>
        <w:rPr>
          <w:rFonts w:cs="Calibri"/>
          <w:b/>
          <w:color w:val="7030A0"/>
          <w:sz w:val="24"/>
          <w:szCs w:val="24"/>
          <w:u w:val="single"/>
        </w:rPr>
        <w:t xml:space="preserve">AND GOOD PRACTICE </w:t>
      </w:r>
      <w:r w:rsidRPr="00DB1BC3">
        <w:rPr>
          <w:rFonts w:cs="Calibri"/>
          <w:b/>
          <w:color w:val="7030A0"/>
          <w:sz w:val="24"/>
          <w:szCs w:val="24"/>
          <w:u w:val="single"/>
        </w:rPr>
        <w:t>REVIEW</w:t>
      </w:r>
    </w:p>
    <w:p w:rsidR="00295A8C" w:rsidRPr="00DB1BC3" w:rsidRDefault="00295A8C" w:rsidP="00295A8C">
      <w:pPr>
        <w:jc w:val="center"/>
        <w:rPr>
          <w:rFonts w:cs="Calibri"/>
          <w:b/>
          <w:color w:val="7030A0"/>
          <w:sz w:val="24"/>
          <w:szCs w:val="24"/>
          <w:u w:val="single"/>
        </w:rPr>
      </w:pPr>
      <w:r w:rsidRPr="00DB1BC3">
        <w:rPr>
          <w:rFonts w:cs="Calibri"/>
          <w:b/>
          <w:color w:val="7030A0"/>
          <w:sz w:val="24"/>
          <w:szCs w:val="24"/>
          <w:u w:val="single"/>
        </w:rPr>
        <w:t>REFERRAL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5A8C" w:rsidTr="00FB1A86">
        <w:trPr>
          <w:trHeight w:val="363"/>
        </w:trPr>
        <w:tc>
          <w:tcPr>
            <w:tcW w:w="9242" w:type="dxa"/>
            <w:shd w:val="clear" w:color="auto" w:fill="7030A0"/>
          </w:tcPr>
          <w:p w:rsidR="00295A8C" w:rsidRPr="00352B7C" w:rsidRDefault="00295A8C" w:rsidP="00FB1A86">
            <w:pPr>
              <w:jc w:val="center"/>
              <w:rPr>
                <w:b/>
                <w:color w:val="FFFFFF"/>
              </w:rPr>
            </w:pPr>
            <w:r w:rsidRPr="00352B7C">
              <w:rPr>
                <w:b/>
                <w:color w:val="FFFFFF"/>
              </w:rPr>
              <w:t>REFERER INFORMATION</w:t>
            </w:r>
          </w:p>
        </w:tc>
      </w:tr>
    </w:tbl>
    <w:p w:rsidR="00295A8C" w:rsidRPr="0096082B" w:rsidRDefault="00295A8C" w:rsidP="00295A8C">
      <w:pPr>
        <w:pStyle w:val="ListParagraph"/>
        <w:ind w:left="410"/>
        <w:rPr>
          <w:rFonts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528"/>
      </w:tblGrid>
      <w:tr w:rsidR="00295A8C" w:rsidRPr="0096082B" w:rsidTr="00FB1A86">
        <w:trPr>
          <w:trHeight w:val="349"/>
        </w:trPr>
        <w:tc>
          <w:tcPr>
            <w:tcW w:w="3686" w:type="dxa"/>
            <w:shd w:val="clear" w:color="auto" w:fill="7030A0"/>
          </w:tcPr>
          <w:p w:rsidR="00295A8C" w:rsidRPr="00352B7C" w:rsidRDefault="00295A8C" w:rsidP="00FB1A86">
            <w:pPr>
              <w:spacing w:after="0" w:line="240" w:lineRule="auto"/>
              <w:rPr>
                <w:rFonts w:cs="Calibri"/>
                <w:b/>
                <w:color w:val="FFFFFF"/>
                <w:sz w:val="24"/>
                <w:szCs w:val="24"/>
              </w:rPr>
            </w:pPr>
            <w:r w:rsidRPr="00352B7C">
              <w:rPr>
                <w:rFonts w:cs="Calibri"/>
                <w:b/>
                <w:color w:val="FFFFFF"/>
                <w:sz w:val="24"/>
                <w:szCs w:val="24"/>
              </w:rPr>
              <w:t>Date of Referral to SSAB</w:t>
            </w:r>
          </w:p>
        </w:tc>
        <w:tc>
          <w:tcPr>
            <w:tcW w:w="5528" w:type="dxa"/>
          </w:tcPr>
          <w:p w:rsidR="00295A8C" w:rsidRPr="0096082B" w:rsidRDefault="00295A8C" w:rsidP="00FB1A86">
            <w:pPr>
              <w:spacing w:after="0" w:line="240" w:lineRule="auto"/>
              <w:rPr>
                <w:rFonts w:cs="Calibri"/>
                <w:sz w:val="24"/>
                <w:szCs w:val="24"/>
              </w:rPr>
            </w:pPr>
          </w:p>
        </w:tc>
      </w:tr>
    </w:tbl>
    <w:p w:rsidR="00295A8C" w:rsidRPr="0096082B" w:rsidRDefault="00295A8C" w:rsidP="00295A8C">
      <w:pPr>
        <w:rPr>
          <w:rFonts w:cs="Calibri"/>
          <w:b/>
          <w:sz w:val="8"/>
          <w:szCs w:val="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528"/>
      </w:tblGrid>
      <w:tr w:rsidR="00295A8C" w:rsidRPr="0096082B" w:rsidTr="00FB1A86">
        <w:tc>
          <w:tcPr>
            <w:tcW w:w="3686" w:type="dxa"/>
            <w:shd w:val="clear" w:color="auto" w:fill="7030A0"/>
          </w:tcPr>
          <w:p w:rsidR="00295A8C" w:rsidRPr="00352B7C" w:rsidRDefault="00295A8C" w:rsidP="00FB1A86">
            <w:pPr>
              <w:spacing w:after="0" w:line="240" w:lineRule="auto"/>
              <w:rPr>
                <w:rFonts w:cs="Calibri"/>
                <w:b/>
                <w:color w:val="FFFFFF"/>
                <w:sz w:val="24"/>
                <w:szCs w:val="24"/>
              </w:rPr>
            </w:pPr>
            <w:r w:rsidRPr="00352B7C">
              <w:rPr>
                <w:rFonts w:cs="Calibri"/>
                <w:b/>
                <w:color w:val="FFFFFF"/>
                <w:sz w:val="24"/>
                <w:szCs w:val="24"/>
              </w:rPr>
              <w:t>Referring agency</w:t>
            </w:r>
          </w:p>
        </w:tc>
        <w:tc>
          <w:tcPr>
            <w:tcW w:w="5528" w:type="dxa"/>
          </w:tcPr>
          <w:p w:rsidR="00295A8C" w:rsidRPr="0096082B" w:rsidRDefault="00295A8C" w:rsidP="00FB1A86">
            <w:pPr>
              <w:spacing w:after="0" w:line="240" w:lineRule="auto"/>
              <w:rPr>
                <w:rFonts w:cs="Calibri"/>
                <w:sz w:val="24"/>
                <w:szCs w:val="24"/>
              </w:rPr>
            </w:pPr>
          </w:p>
        </w:tc>
      </w:tr>
      <w:tr w:rsidR="00295A8C" w:rsidRPr="0096082B" w:rsidTr="00FB1A86">
        <w:tc>
          <w:tcPr>
            <w:tcW w:w="3686" w:type="dxa"/>
            <w:shd w:val="clear" w:color="auto" w:fill="7030A0"/>
          </w:tcPr>
          <w:p w:rsidR="00295A8C" w:rsidRPr="00352B7C" w:rsidRDefault="00295A8C" w:rsidP="00FB1A86">
            <w:pPr>
              <w:spacing w:after="0" w:line="240" w:lineRule="auto"/>
              <w:rPr>
                <w:rFonts w:cs="Calibri"/>
                <w:b/>
                <w:color w:val="FFFFFF"/>
                <w:sz w:val="24"/>
                <w:szCs w:val="24"/>
              </w:rPr>
            </w:pPr>
            <w:r w:rsidRPr="00352B7C">
              <w:rPr>
                <w:rFonts w:cs="Calibri"/>
                <w:b/>
                <w:color w:val="FFFFFF"/>
                <w:sz w:val="24"/>
                <w:szCs w:val="24"/>
              </w:rPr>
              <w:t xml:space="preserve">Name of referrer </w:t>
            </w:r>
          </w:p>
        </w:tc>
        <w:tc>
          <w:tcPr>
            <w:tcW w:w="5528" w:type="dxa"/>
          </w:tcPr>
          <w:p w:rsidR="00295A8C" w:rsidRPr="0096082B" w:rsidRDefault="00295A8C" w:rsidP="00FB1A86">
            <w:pPr>
              <w:spacing w:after="0" w:line="240" w:lineRule="auto"/>
              <w:rPr>
                <w:rFonts w:cs="Calibri"/>
                <w:sz w:val="24"/>
                <w:szCs w:val="24"/>
              </w:rPr>
            </w:pPr>
          </w:p>
        </w:tc>
      </w:tr>
      <w:tr w:rsidR="00295A8C" w:rsidRPr="0096082B" w:rsidTr="00FB1A86">
        <w:tc>
          <w:tcPr>
            <w:tcW w:w="3686" w:type="dxa"/>
            <w:shd w:val="clear" w:color="auto" w:fill="7030A0"/>
          </w:tcPr>
          <w:p w:rsidR="00295A8C" w:rsidRPr="00352B7C" w:rsidRDefault="00295A8C" w:rsidP="00FB1A86">
            <w:pPr>
              <w:spacing w:after="0" w:line="240" w:lineRule="auto"/>
              <w:rPr>
                <w:rFonts w:cs="Calibri"/>
                <w:b/>
                <w:color w:val="FFFFFF"/>
                <w:sz w:val="24"/>
                <w:szCs w:val="24"/>
              </w:rPr>
            </w:pPr>
            <w:r w:rsidRPr="00352B7C">
              <w:rPr>
                <w:rFonts w:cs="Calibri"/>
                <w:b/>
                <w:color w:val="FFFFFF"/>
                <w:sz w:val="24"/>
                <w:szCs w:val="24"/>
              </w:rPr>
              <w:t>Job Title</w:t>
            </w:r>
            <w:r>
              <w:rPr>
                <w:rFonts w:cs="Calibri"/>
                <w:b/>
                <w:color w:val="FFFFFF"/>
                <w:sz w:val="24"/>
                <w:szCs w:val="24"/>
              </w:rPr>
              <w:t xml:space="preserve"> and Agency</w:t>
            </w:r>
          </w:p>
        </w:tc>
        <w:tc>
          <w:tcPr>
            <w:tcW w:w="5528" w:type="dxa"/>
          </w:tcPr>
          <w:p w:rsidR="00295A8C" w:rsidRPr="0096082B" w:rsidRDefault="00295A8C" w:rsidP="00FB1A86">
            <w:pPr>
              <w:spacing w:after="0" w:line="240" w:lineRule="auto"/>
              <w:rPr>
                <w:rFonts w:cs="Calibri"/>
                <w:sz w:val="24"/>
                <w:szCs w:val="24"/>
              </w:rPr>
            </w:pPr>
          </w:p>
        </w:tc>
      </w:tr>
      <w:tr w:rsidR="00295A8C" w:rsidRPr="0096082B" w:rsidTr="00FB1A86">
        <w:tc>
          <w:tcPr>
            <w:tcW w:w="3686" w:type="dxa"/>
            <w:shd w:val="clear" w:color="auto" w:fill="7030A0"/>
          </w:tcPr>
          <w:p w:rsidR="00295A8C" w:rsidRPr="00352B7C" w:rsidRDefault="00295A8C" w:rsidP="00FB1A86">
            <w:pPr>
              <w:spacing w:after="0" w:line="240" w:lineRule="auto"/>
              <w:rPr>
                <w:rFonts w:cs="Calibri"/>
                <w:b/>
                <w:color w:val="FFFFFF"/>
                <w:sz w:val="24"/>
                <w:szCs w:val="24"/>
              </w:rPr>
            </w:pPr>
            <w:r w:rsidRPr="00352B7C">
              <w:rPr>
                <w:rFonts w:cs="Calibri"/>
                <w:b/>
                <w:color w:val="FFFFFF"/>
                <w:sz w:val="24"/>
                <w:szCs w:val="24"/>
              </w:rPr>
              <w:t>Contact details</w:t>
            </w:r>
          </w:p>
          <w:p w:rsidR="00295A8C" w:rsidRPr="00352B7C" w:rsidRDefault="00295A8C" w:rsidP="00FB1A86">
            <w:pPr>
              <w:spacing w:after="0" w:line="240" w:lineRule="auto"/>
              <w:rPr>
                <w:rFonts w:cs="Calibri"/>
                <w:b/>
                <w:color w:val="FFFFFF"/>
                <w:sz w:val="24"/>
                <w:szCs w:val="24"/>
              </w:rPr>
            </w:pPr>
          </w:p>
        </w:tc>
        <w:tc>
          <w:tcPr>
            <w:tcW w:w="5528" w:type="dxa"/>
          </w:tcPr>
          <w:p w:rsidR="00295A8C" w:rsidRPr="0096082B" w:rsidRDefault="00295A8C" w:rsidP="00FB1A86">
            <w:pPr>
              <w:rPr>
                <w:rFonts w:cs="Calibri"/>
              </w:rPr>
            </w:pPr>
            <w:r w:rsidRPr="0096082B">
              <w:rPr>
                <w:rFonts w:cs="Calibri"/>
              </w:rPr>
              <w:t>Tel:</w:t>
            </w:r>
          </w:p>
          <w:p w:rsidR="00295A8C" w:rsidRPr="0096082B" w:rsidRDefault="00295A8C" w:rsidP="00FB1A86">
            <w:pPr>
              <w:spacing w:after="0" w:line="240" w:lineRule="auto"/>
              <w:rPr>
                <w:rFonts w:cs="Calibri"/>
                <w:sz w:val="24"/>
                <w:szCs w:val="24"/>
              </w:rPr>
            </w:pPr>
            <w:r w:rsidRPr="0096082B">
              <w:rPr>
                <w:rFonts w:cs="Calibri"/>
              </w:rPr>
              <w:t>Email:</w:t>
            </w:r>
          </w:p>
        </w:tc>
      </w:tr>
      <w:tr w:rsidR="00295A8C" w:rsidRPr="0096082B" w:rsidTr="00FB1A86">
        <w:tc>
          <w:tcPr>
            <w:tcW w:w="3686" w:type="dxa"/>
            <w:shd w:val="clear" w:color="auto" w:fill="7030A0"/>
          </w:tcPr>
          <w:p w:rsidR="00295A8C" w:rsidRPr="00352B7C" w:rsidRDefault="00295A8C" w:rsidP="00FB1A86">
            <w:pPr>
              <w:spacing w:after="0" w:line="240" w:lineRule="auto"/>
              <w:rPr>
                <w:rFonts w:cs="Calibri"/>
                <w:b/>
                <w:color w:val="FFFFFF"/>
                <w:sz w:val="24"/>
                <w:szCs w:val="24"/>
              </w:rPr>
            </w:pPr>
            <w:r w:rsidRPr="00352B7C">
              <w:rPr>
                <w:rFonts w:cs="Calibri"/>
                <w:b/>
                <w:color w:val="FFFFFF"/>
                <w:sz w:val="24"/>
                <w:szCs w:val="24"/>
              </w:rPr>
              <w:t>Who has the referral been discussed with</w:t>
            </w:r>
          </w:p>
          <w:p w:rsidR="00295A8C" w:rsidRPr="00352B7C" w:rsidRDefault="00295A8C" w:rsidP="00FB1A86">
            <w:pPr>
              <w:spacing w:after="0" w:line="240" w:lineRule="auto"/>
              <w:rPr>
                <w:rFonts w:cs="Calibri"/>
                <w:b/>
                <w:color w:val="FFFFFF"/>
                <w:sz w:val="24"/>
                <w:szCs w:val="24"/>
              </w:rPr>
            </w:pPr>
          </w:p>
        </w:tc>
        <w:tc>
          <w:tcPr>
            <w:tcW w:w="5528" w:type="dxa"/>
          </w:tcPr>
          <w:p w:rsidR="00295A8C" w:rsidRPr="0096082B" w:rsidRDefault="00295A8C" w:rsidP="00FB1A86">
            <w:pPr>
              <w:spacing w:after="0" w:line="240" w:lineRule="auto"/>
              <w:rPr>
                <w:rFonts w:cs="Calibri"/>
              </w:rPr>
            </w:pPr>
            <w:r w:rsidRPr="0096082B">
              <w:rPr>
                <w:rFonts w:cs="Calibri"/>
              </w:rPr>
              <w:t>Name:</w:t>
            </w:r>
          </w:p>
          <w:p w:rsidR="00295A8C" w:rsidRPr="0096082B" w:rsidRDefault="00295A8C" w:rsidP="00FB1A86">
            <w:pPr>
              <w:spacing w:after="0" w:line="240" w:lineRule="auto"/>
              <w:rPr>
                <w:rFonts w:cs="Calibri"/>
              </w:rPr>
            </w:pPr>
            <w:r w:rsidRPr="0096082B">
              <w:rPr>
                <w:rFonts w:cs="Calibri"/>
              </w:rPr>
              <w:t>Title:</w:t>
            </w:r>
          </w:p>
          <w:p w:rsidR="00295A8C" w:rsidRPr="0096082B" w:rsidRDefault="00295A8C" w:rsidP="00FB1A86">
            <w:pPr>
              <w:spacing w:after="0" w:line="240" w:lineRule="auto"/>
              <w:rPr>
                <w:rFonts w:cs="Calibri"/>
                <w:sz w:val="24"/>
                <w:szCs w:val="24"/>
              </w:rPr>
            </w:pPr>
            <w:r w:rsidRPr="0096082B">
              <w:rPr>
                <w:rFonts w:cs="Calibri"/>
              </w:rPr>
              <w:t>Contact Details:</w:t>
            </w:r>
          </w:p>
        </w:tc>
      </w:tr>
      <w:tr w:rsidR="00295A8C" w:rsidRPr="0096082B" w:rsidTr="00FB1A86">
        <w:trPr>
          <w:trHeight w:val="645"/>
        </w:trPr>
        <w:tc>
          <w:tcPr>
            <w:tcW w:w="3686" w:type="dxa"/>
            <w:shd w:val="clear" w:color="auto" w:fill="7030A0"/>
          </w:tcPr>
          <w:p w:rsidR="00295A8C" w:rsidRPr="00352B7C" w:rsidRDefault="00295A8C" w:rsidP="00FB1A86">
            <w:pPr>
              <w:spacing w:after="0" w:line="240" w:lineRule="auto"/>
              <w:rPr>
                <w:rFonts w:cs="Calibri"/>
                <w:b/>
                <w:color w:val="FFFFFF"/>
                <w:sz w:val="24"/>
                <w:szCs w:val="24"/>
              </w:rPr>
            </w:pPr>
            <w:r>
              <w:rPr>
                <w:rFonts w:cs="Calibri"/>
                <w:b/>
                <w:color w:val="FFFFFF"/>
                <w:sz w:val="24"/>
                <w:szCs w:val="24"/>
              </w:rPr>
              <w:t>Timeframe of intervention with the Adult at Risk</w:t>
            </w:r>
          </w:p>
        </w:tc>
        <w:tc>
          <w:tcPr>
            <w:tcW w:w="5528" w:type="dxa"/>
            <w:shd w:val="clear" w:color="auto" w:fill="FFFFFF"/>
          </w:tcPr>
          <w:p w:rsidR="00295A8C" w:rsidRPr="0096082B" w:rsidRDefault="00295A8C" w:rsidP="00FB1A86">
            <w:pPr>
              <w:spacing w:after="0" w:line="240" w:lineRule="auto"/>
              <w:rPr>
                <w:rFonts w:cs="Calibri"/>
                <w:sz w:val="24"/>
                <w:szCs w:val="24"/>
              </w:rPr>
            </w:pPr>
          </w:p>
        </w:tc>
      </w:tr>
    </w:tbl>
    <w:p w:rsidR="00295A8C" w:rsidRDefault="00295A8C" w:rsidP="00295A8C">
      <w:pPr>
        <w:shd w:val="clear" w:color="auto" w:fill="FFFFFF"/>
        <w:spacing w:after="0" w:line="240" w:lineRule="auto"/>
        <w:rPr>
          <w:rFonts w:cs="Calibri"/>
          <w:b/>
          <w:color w:val="FFFFFF"/>
          <w:sz w:val="24"/>
          <w:szCs w:val="24"/>
          <w:lang w:val="en-US" w:bidi="en-US"/>
        </w:rPr>
      </w:pPr>
    </w:p>
    <w:p w:rsidR="00295A8C" w:rsidRDefault="00295A8C" w:rsidP="00295A8C">
      <w:pPr>
        <w:rPr>
          <w:b/>
          <w:color w:val="FFFFFF"/>
        </w:rPr>
      </w:pPr>
      <w:r>
        <w:rPr>
          <w:b/>
          <w:color w:val="FFFFFF"/>
        </w:rPr>
        <w:t>REFERR INFORMATIO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5A8C" w:rsidRPr="00352B7C" w:rsidTr="00FB1A86">
        <w:tc>
          <w:tcPr>
            <w:tcW w:w="9242" w:type="dxa"/>
            <w:shd w:val="clear" w:color="auto" w:fill="7030A0"/>
          </w:tcPr>
          <w:p w:rsidR="00295A8C" w:rsidRPr="00352B7C" w:rsidRDefault="00295A8C" w:rsidP="00FB1A86">
            <w:pPr>
              <w:numPr>
                <w:ilvl w:val="0"/>
                <w:numId w:val="3"/>
              </w:numPr>
              <w:rPr>
                <w:b/>
                <w:color w:val="FFFFFF"/>
              </w:rPr>
            </w:pPr>
            <w:r w:rsidRPr="00352B7C">
              <w:rPr>
                <w:b/>
                <w:color w:val="FFFFFF"/>
              </w:rPr>
              <w:t>ADULTS DETAILS</w:t>
            </w:r>
          </w:p>
        </w:tc>
      </w:tr>
    </w:tbl>
    <w:p w:rsidR="00295A8C" w:rsidRPr="009E47C0" w:rsidRDefault="00295A8C" w:rsidP="00295A8C">
      <w:pPr>
        <w:rPr>
          <w:b/>
          <w:color w:val="FFFFFF"/>
        </w:rPr>
      </w:pPr>
      <w:r>
        <w:rPr>
          <w:b/>
          <w:color w:val="FFFFFF"/>
        </w:rPr>
        <w:t xml:space="preserve"> INFOR</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7163"/>
      </w:tblGrid>
      <w:tr w:rsidR="00295A8C" w:rsidRPr="0096082B" w:rsidTr="00FB1A86">
        <w:tc>
          <w:tcPr>
            <w:tcW w:w="2051" w:type="dxa"/>
            <w:shd w:val="clear" w:color="auto" w:fill="7030A0"/>
          </w:tcPr>
          <w:p w:rsidR="00295A8C" w:rsidRPr="0096082B" w:rsidRDefault="00295A8C" w:rsidP="00FB1A86">
            <w:pPr>
              <w:spacing w:after="0" w:line="240" w:lineRule="auto"/>
              <w:rPr>
                <w:rFonts w:cs="Calibri"/>
                <w:b/>
                <w:color w:val="FFFFFF"/>
                <w:sz w:val="24"/>
                <w:szCs w:val="24"/>
              </w:rPr>
            </w:pPr>
            <w:r>
              <w:rPr>
                <w:rFonts w:cs="Calibri"/>
                <w:b/>
                <w:color w:val="FFFFFF"/>
                <w:sz w:val="24"/>
                <w:szCs w:val="24"/>
              </w:rPr>
              <w:t>Adult’s</w:t>
            </w:r>
            <w:r w:rsidRPr="0096082B">
              <w:rPr>
                <w:rFonts w:cs="Calibri"/>
                <w:b/>
                <w:color w:val="FFFFFF"/>
                <w:sz w:val="24"/>
                <w:szCs w:val="24"/>
              </w:rPr>
              <w:t xml:space="preserve"> Name</w:t>
            </w:r>
          </w:p>
        </w:tc>
        <w:tc>
          <w:tcPr>
            <w:tcW w:w="7163" w:type="dxa"/>
          </w:tcPr>
          <w:p w:rsidR="00295A8C" w:rsidRPr="0096082B" w:rsidRDefault="00295A8C" w:rsidP="00FB1A86">
            <w:pPr>
              <w:spacing w:after="0" w:line="240" w:lineRule="auto"/>
              <w:rPr>
                <w:rFonts w:cs="Calibri"/>
                <w:sz w:val="24"/>
                <w:szCs w:val="24"/>
              </w:rPr>
            </w:pPr>
          </w:p>
        </w:tc>
      </w:tr>
      <w:tr w:rsidR="00295A8C" w:rsidRPr="0096082B" w:rsidTr="00FB1A86">
        <w:tc>
          <w:tcPr>
            <w:tcW w:w="2051" w:type="dxa"/>
            <w:shd w:val="clear" w:color="auto" w:fill="7030A0"/>
          </w:tcPr>
          <w:p w:rsidR="00295A8C" w:rsidRPr="0096082B" w:rsidRDefault="00295A8C" w:rsidP="00FB1A86">
            <w:pPr>
              <w:spacing w:after="0" w:line="240" w:lineRule="auto"/>
              <w:rPr>
                <w:rFonts w:cs="Calibri"/>
                <w:b/>
                <w:color w:val="FFFFFF"/>
                <w:sz w:val="24"/>
                <w:szCs w:val="24"/>
              </w:rPr>
            </w:pPr>
            <w:r>
              <w:rPr>
                <w:rFonts w:cs="Calibri"/>
                <w:b/>
                <w:color w:val="FFFFFF"/>
                <w:sz w:val="24"/>
                <w:szCs w:val="24"/>
              </w:rPr>
              <w:t>Address</w:t>
            </w:r>
          </w:p>
        </w:tc>
        <w:tc>
          <w:tcPr>
            <w:tcW w:w="7163" w:type="dxa"/>
          </w:tcPr>
          <w:p w:rsidR="00295A8C" w:rsidRPr="0096082B" w:rsidRDefault="00295A8C" w:rsidP="00FB1A86">
            <w:pPr>
              <w:spacing w:after="0" w:line="240" w:lineRule="auto"/>
              <w:rPr>
                <w:rFonts w:cs="Calibri"/>
                <w:sz w:val="24"/>
                <w:szCs w:val="24"/>
              </w:rPr>
            </w:pPr>
          </w:p>
        </w:tc>
      </w:tr>
      <w:tr w:rsidR="00295A8C" w:rsidRPr="0096082B" w:rsidTr="00FB1A86">
        <w:tc>
          <w:tcPr>
            <w:tcW w:w="2051" w:type="dxa"/>
            <w:shd w:val="clear" w:color="auto" w:fill="7030A0"/>
          </w:tcPr>
          <w:p w:rsidR="00295A8C" w:rsidRPr="0096082B" w:rsidRDefault="00295A8C" w:rsidP="00FB1A86">
            <w:pPr>
              <w:spacing w:after="0" w:line="240" w:lineRule="auto"/>
              <w:rPr>
                <w:rFonts w:cs="Calibri"/>
                <w:b/>
                <w:color w:val="FFFFFF"/>
                <w:sz w:val="24"/>
                <w:szCs w:val="24"/>
              </w:rPr>
            </w:pPr>
            <w:r>
              <w:rPr>
                <w:rFonts w:cs="Calibri"/>
                <w:b/>
                <w:color w:val="FFFFFF"/>
                <w:sz w:val="24"/>
                <w:szCs w:val="24"/>
              </w:rPr>
              <w:t xml:space="preserve">If adult is living, consent has been gained to shared information. </w:t>
            </w:r>
          </w:p>
        </w:tc>
        <w:tc>
          <w:tcPr>
            <w:tcW w:w="7163" w:type="dxa"/>
          </w:tcPr>
          <w:p w:rsidR="00295A8C" w:rsidRDefault="00295A8C" w:rsidP="00FB1A86">
            <w:pPr>
              <w:spacing w:after="0" w:line="240" w:lineRule="auto"/>
              <w:rPr>
                <w:rFonts w:cs="Calibri"/>
                <w:sz w:val="24"/>
                <w:szCs w:val="24"/>
              </w:rPr>
            </w:pPr>
            <w:r>
              <w:rPr>
                <w:rFonts w:cs="Calibri"/>
                <w:sz w:val="24"/>
                <w:szCs w:val="24"/>
              </w:rPr>
              <w:t>Yes/no</w:t>
            </w:r>
          </w:p>
          <w:p w:rsidR="00295A8C" w:rsidRDefault="00295A8C" w:rsidP="00FB1A86">
            <w:pPr>
              <w:spacing w:after="0" w:line="240" w:lineRule="auto"/>
              <w:rPr>
                <w:rFonts w:cs="Calibri"/>
                <w:sz w:val="24"/>
                <w:szCs w:val="24"/>
              </w:rPr>
            </w:pPr>
          </w:p>
          <w:p w:rsidR="00295A8C" w:rsidRPr="0096082B" w:rsidRDefault="00295A8C" w:rsidP="00FB1A86">
            <w:pPr>
              <w:spacing w:after="0" w:line="240" w:lineRule="auto"/>
              <w:rPr>
                <w:rFonts w:cs="Calibri"/>
                <w:sz w:val="24"/>
                <w:szCs w:val="24"/>
              </w:rPr>
            </w:pPr>
            <w:r>
              <w:rPr>
                <w:rFonts w:cs="Calibri"/>
                <w:sz w:val="24"/>
                <w:szCs w:val="24"/>
              </w:rPr>
              <w:t>If no, why not?</w:t>
            </w:r>
          </w:p>
        </w:tc>
      </w:tr>
    </w:tbl>
    <w:p w:rsidR="00295A8C" w:rsidRPr="0096082B" w:rsidRDefault="00295A8C" w:rsidP="00295A8C">
      <w:pPr>
        <w:spacing w:after="0" w:line="240" w:lineRule="auto"/>
        <w:rPr>
          <w:rFonts w:cs="Calibri"/>
          <w:sz w:val="24"/>
          <w:szCs w:val="24"/>
        </w:rPr>
      </w:pPr>
    </w:p>
    <w:tbl>
      <w:tblPr>
        <w:tblW w:w="9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194"/>
        <w:gridCol w:w="1400"/>
        <w:gridCol w:w="1418"/>
        <w:gridCol w:w="1559"/>
        <w:gridCol w:w="2046"/>
      </w:tblGrid>
      <w:tr w:rsidR="00295A8C" w:rsidRPr="0096082B" w:rsidTr="00FB1A86">
        <w:tc>
          <w:tcPr>
            <w:tcW w:w="1659" w:type="dxa"/>
            <w:shd w:val="clear" w:color="auto" w:fill="7030A0"/>
          </w:tcPr>
          <w:p w:rsidR="00295A8C" w:rsidRPr="0096082B" w:rsidRDefault="00295A8C" w:rsidP="00FB1A86">
            <w:pPr>
              <w:spacing w:after="0"/>
              <w:rPr>
                <w:rFonts w:cs="Calibri"/>
                <w:b/>
                <w:color w:val="FFFFFF"/>
                <w:sz w:val="24"/>
                <w:szCs w:val="24"/>
              </w:rPr>
            </w:pPr>
            <w:r>
              <w:rPr>
                <w:rFonts w:cs="Calibri"/>
                <w:b/>
                <w:color w:val="FFFFFF"/>
                <w:sz w:val="24"/>
                <w:szCs w:val="24"/>
              </w:rPr>
              <w:t>Date of Birth</w:t>
            </w:r>
          </w:p>
        </w:tc>
        <w:tc>
          <w:tcPr>
            <w:tcW w:w="1194" w:type="dxa"/>
            <w:shd w:val="clear" w:color="auto" w:fill="7030A0"/>
          </w:tcPr>
          <w:p w:rsidR="00295A8C" w:rsidRPr="0096082B" w:rsidRDefault="00295A8C" w:rsidP="00FB1A86">
            <w:pPr>
              <w:spacing w:after="0"/>
              <w:rPr>
                <w:rFonts w:cs="Calibri"/>
                <w:sz w:val="24"/>
                <w:szCs w:val="24"/>
              </w:rPr>
            </w:pPr>
            <w:r w:rsidRPr="0096082B">
              <w:rPr>
                <w:rFonts w:cs="Calibri"/>
                <w:b/>
                <w:color w:val="FFFFFF"/>
                <w:sz w:val="24"/>
                <w:szCs w:val="24"/>
              </w:rPr>
              <w:t>Gender</w:t>
            </w:r>
          </w:p>
        </w:tc>
        <w:tc>
          <w:tcPr>
            <w:tcW w:w="1400" w:type="dxa"/>
            <w:shd w:val="clear" w:color="auto" w:fill="7030A0"/>
          </w:tcPr>
          <w:p w:rsidR="00295A8C" w:rsidRPr="0096082B" w:rsidRDefault="00295A8C" w:rsidP="00FB1A86">
            <w:pPr>
              <w:spacing w:after="0"/>
              <w:rPr>
                <w:rFonts w:cs="Calibri"/>
                <w:b/>
                <w:color w:val="FFFFFF"/>
                <w:sz w:val="24"/>
                <w:szCs w:val="24"/>
              </w:rPr>
            </w:pPr>
            <w:r w:rsidRPr="0096082B">
              <w:rPr>
                <w:rFonts w:cs="Calibri"/>
                <w:b/>
                <w:color w:val="FFFFFF"/>
                <w:sz w:val="24"/>
                <w:szCs w:val="24"/>
              </w:rPr>
              <w:t>Ethnicity</w:t>
            </w:r>
          </w:p>
          <w:p w:rsidR="00295A8C" w:rsidRPr="0096082B" w:rsidRDefault="00295A8C" w:rsidP="00FB1A86">
            <w:pPr>
              <w:spacing w:after="0"/>
              <w:rPr>
                <w:rFonts w:cs="Calibri"/>
                <w:i/>
                <w:sz w:val="24"/>
                <w:szCs w:val="24"/>
              </w:rPr>
            </w:pPr>
          </w:p>
        </w:tc>
        <w:tc>
          <w:tcPr>
            <w:tcW w:w="1418" w:type="dxa"/>
            <w:shd w:val="clear" w:color="auto" w:fill="7030A0"/>
          </w:tcPr>
          <w:p w:rsidR="00295A8C" w:rsidRPr="0096082B" w:rsidRDefault="00295A8C" w:rsidP="00FB1A86">
            <w:pPr>
              <w:spacing w:after="0"/>
              <w:rPr>
                <w:rFonts w:cs="Calibri"/>
                <w:b/>
                <w:color w:val="FFFFFF"/>
                <w:sz w:val="24"/>
                <w:szCs w:val="24"/>
              </w:rPr>
            </w:pPr>
            <w:r w:rsidRPr="0096082B">
              <w:rPr>
                <w:rFonts w:cs="Calibri"/>
                <w:b/>
                <w:color w:val="FFFFFF"/>
                <w:sz w:val="24"/>
                <w:szCs w:val="24"/>
              </w:rPr>
              <w:t>Religion</w:t>
            </w:r>
          </w:p>
          <w:p w:rsidR="00295A8C" w:rsidRPr="0096082B" w:rsidRDefault="00295A8C" w:rsidP="00FB1A86">
            <w:pPr>
              <w:spacing w:after="0"/>
              <w:rPr>
                <w:rFonts w:cs="Calibri"/>
                <w:i/>
                <w:color w:val="FFFFFF"/>
                <w:sz w:val="24"/>
                <w:szCs w:val="24"/>
              </w:rPr>
            </w:pPr>
          </w:p>
        </w:tc>
        <w:tc>
          <w:tcPr>
            <w:tcW w:w="1559" w:type="dxa"/>
            <w:shd w:val="clear" w:color="auto" w:fill="7030A0"/>
          </w:tcPr>
          <w:p w:rsidR="00295A8C" w:rsidRDefault="00295A8C" w:rsidP="00FB1A86">
            <w:pPr>
              <w:spacing w:after="0"/>
              <w:rPr>
                <w:rFonts w:cs="Calibri"/>
                <w:b/>
                <w:color w:val="FFFFFF"/>
                <w:sz w:val="24"/>
                <w:szCs w:val="24"/>
              </w:rPr>
            </w:pPr>
            <w:r>
              <w:rPr>
                <w:rFonts w:cs="Calibri"/>
                <w:b/>
                <w:color w:val="FFFFFF"/>
                <w:sz w:val="24"/>
                <w:szCs w:val="24"/>
              </w:rPr>
              <w:t>First Language</w:t>
            </w:r>
          </w:p>
        </w:tc>
        <w:tc>
          <w:tcPr>
            <w:tcW w:w="2046" w:type="dxa"/>
            <w:shd w:val="clear" w:color="auto" w:fill="7030A0"/>
          </w:tcPr>
          <w:p w:rsidR="00295A8C" w:rsidRPr="0096082B" w:rsidRDefault="00295A8C" w:rsidP="00FB1A86">
            <w:pPr>
              <w:spacing w:after="0"/>
              <w:rPr>
                <w:rFonts w:cs="Calibri"/>
                <w:b/>
                <w:color w:val="FFFFFF"/>
                <w:sz w:val="24"/>
                <w:szCs w:val="24"/>
              </w:rPr>
            </w:pPr>
            <w:r>
              <w:rPr>
                <w:rFonts w:cs="Calibri"/>
                <w:b/>
                <w:color w:val="FFFFFF"/>
                <w:sz w:val="24"/>
                <w:szCs w:val="24"/>
              </w:rPr>
              <w:t>Care and Support Needs</w:t>
            </w:r>
          </w:p>
        </w:tc>
      </w:tr>
      <w:tr w:rsidR="00295A8C" w:rsidRPr="0096082B" w:rsidTr="00FB1A86">
        <w:tc>
          <w:tcPr>
            <w:tcW w:w="1659" w:type="dxa"/>
            <w:shd w:val="clear" w:color="auto" w:fill="FFFFFF"/>
          </w:tcPr>
          <w:p w:rsidR="00295A8C" w:rsidRPr="0096082B" w:rsidRDefault="00295A8C" w:rsidP="00FB1A86">
            <w:pPr>
              <w:rPr>
                <w:rFonts w:cs="Calibri"/>
                <w:sz w:val="24"/>
                <w:szCs w:val="24"/>
              </w:rPr>
            </w:pPr>
          </w:p>
        </w:tc>
        <w:tc>
          <w:tcPr>
            <w:tcW w:w="1194" w:type="dxa"/>
          </w:tcPr>
          <w:p w:rsidR="00295A8C" w:rsidRPr="0096082B" w:rsidRDefault="00295A8C" w:rsidP="00FB1A86">
            <w:pPr>
              <w:rPr>
                <w:rFonts w:cs="Calibri"/>
                <w:sz w:val="24"/>
                <w:szCs w:val="24"/>
              </w:rPr>
            </w:pPr>
          </w:p>
        </w:tc>
        <w:tc>
          <w:tcPr>
            <w:tcW w:w="1400" w:type="dxa"/>
          </w:tcPr>
          <w:p w:rsidR="00295A8C" w:rsidRPr="0096082B" w:rsidRDefault="00295A8C" w:rsidP="00FB1A86">
            <w:pPr>
              <w:rPr>
                <w:rFonts w:cs="Calibri"/>
                <w:sz w:val="24"/>
                <w:szCs w:val="24"/>
              </w:rPr>
            </w:pPr>
          </w:p>
        </w:tc>
        <w:tc>
          <w:tcPr>
            <w:tcW w:w="1418" w:type="dxa"/>
          </w:tcPr>
          <w:p w:rsidR="00295A8C" w:rsidRPr="0096082B" w:rsidRDefault="00295A8C" w:rsidP="00FB1A86">
            <w:pPr>
              <w:rPr>
                <w:rFonts w:cs="Calibri"/>
                <w:sz w:val="24"/>
                <w:szCs w:val="24"/>
              </w:rPr>
            </w:pPr>
          </w:p>
        </w:tc>
        <w:tc>
          <w:tcPr>
            <w:tcW w:w="1559" w:type="dxa"/>
          </w:tcPr>
          <w:p w:rsidR="00295A8C" w:rsidRPr="0096082B" w:rsidRDefault="00295A8C" w:rsidP="00FB1A86">
            <w:pPr>
              <w:rPr>
                <w:rFonts w:cs="Calibri"/>
                <w:sz w:val="24"/>
                <w:szCs w:val="24"/>
              </w:rPr>
            </w:pPr>
          </w:p>
        </w:tc>
        <w:tc>
          <w:tcPr>
            <w:tcW w:w="2046" w:type="dxa"/>
          </w:tcPr>
          <w:p w:rsidR="00295A8C" w:rsidRPr="0096082B" w:rsidRDefault="00295A8C" w:rsidP="00FB1A86">
            <w:pPr>
              <w:rPr>
                <w:rFonts w:cs="Calibri"/>
                <w:sz w:val="24"/>
                <w:szCs w:val="24"/>
              </w:rPr>
            </w:pPr>
          </w:p>
        </w:tc>
      </w:tr>
    </w:tbl>
    <w:p w:rsidR="00295A8C" w:rsidRPr="0096082B" w:rsidRDefault="00295A8C" w:rsidP="00295A8C">
      <w:pPr>
        <w:spacing w:after="0" w:line="240" w:lineRule="auto"/>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95A8C" w:rsidRPr="0096082B" w:rsidTr="00FB1A86">
        <w:tc>
          <w:tcPr>
            <w:tcW w:w="9276" w:type="dxa"/>
            <w:shd w:val="clear" w:color="auto" w:fill="7030A0"/>
          </w:tcPr>
          <w:p w:rsidR="00295A8C" w:rsidRPr="0096082B" w:rsidRDefault="00295A8C" w:rsidP="00FB1A86">
            <w:pPr>
              <w:spacing w:after="0" w:line="240" w:lineRule="auto"/>
              <w:rPr>
                <w:rFonts w:cs="Calibri"/>
                <w:b/>
                <w:color w:val="FFFFFF"/>
                <w:sz w:val="24"/>
                <w:szCs w:val="24"/>
              </w:rPr>
            </w:pPr>
            <w:r>
              <w:rPr>
                <w:rFonts w:cs="Calibri"/>
                <w:b/>
                <w:color w:val="FFFFFF"/>
                <w:sz w:val="24"/>
                <w:szCs w:val="24"/>
              </w:rPr>
              <w:t>ABOUT THE ADULT</w:t>
            </w:r>
          </w:p>
          <w:p w:rsidR="00295A8C" w:rsidRPr="006E5EFD" w:rsidRDefault="00295A8C" w:rsidP="00FB1A86">
            <w:pPr>
              <w:spacing w:after="0" w:line="240" w:lineRule="auto"/>
              <w:rPr>
                <w:rFonts w:cs="Calibri"/>
                <w:color w:val="FFFFFF"/>
                <w:sz w:val="24"/>
                <w:szCs w:val="24"/>
              </w:rPr>
            </w:pPr>
            <w:r w:rsidRPr="006E5EFD">
              <w:rPr>
                <w:rFonts w:cs="Calibri"/>
                <w:color w:val="FFFFFF"/>
              </w:rPr>
              <w:t xml:space="preserve">Please provide a short description of the adult and their life to assist professionals in understanding the lived experience and impact of the event/reason for referral has had on their life. </w:t>
            </w:r>
          </w:p>
        </w:tc>
      </w:tr>
      <w:tr w:rsidR="00295A8C" w:rsidRPr="0096082B" w:rsidTr="00FB1A86">
        <w:tc>
          <w:tcPr>
            <w:tcW w:w="9276" w:type="dxa"/>
          </w:tcPr>
          <w:p w:rsidR="00295A8C" w:rsidRPr="0096082B" w:rsidRDefault="00295A8C" w:rsidP="00FB1A86">
            <w:pPr>
              <w:spacing w:after="0" w:line="240" w:lineRule="auto"/>
              <w:rPr>
                <w:rFonts w:cs="Calibri"/>
                <w:sz w:val="24"/>
                <w:szCs w:val="24"/>
              </w:rPr>
            </w:pPr>
          </w:p>
          <w:p w:rsidR="00295A8C" w:rsidRPr="0096082B" w:rsidRDefault="00295A8C" w:rsidP="00FB1A86">
            <w:pPr>
              <w:spacing w:after="0" w:line="240" w:lineRule="auto"/>
              <w:rPr>
                <w:rFonts w:cs="Calibri"/>
                <w:sz w:val="24"/>
                <w:szCs w:val="24"/>
              </w:rPr>
            </w:pPr>
          </w:p>
        </w:tc>
      </w:tr>
      <w:tr w:rsidR="00295A8C" w:rsidRPr="0096082B" w:rsidTr="00FB1A86">
        <w:tc>
          <w:tcPr>
            <w:tcW w:w="9276" w:type="dxa"/>
            <w:shd w:val="clear" w:color="auto" w:fill="7030A0"/>
          </w:tcPr>
          <w:p w:rsidR="00295A8C" w:rsidRDefault="00295A8C" w:rsidP="00FB1A86">
            <w:pPr>
              <w:spacing w:after="0" w:line="240" w:lineRule="auto"/>
              <w:rPr>
                <w:rFonts w:cs="Calibri"/>
                <w:bCs/>
                <w:color w:val="FFFFFF"/>
              </w:rPr>
            </w:pPr>
            <w:r>
              <w:rPr>
                <w:rFonts w:cs="Calibri"/>
                <w:bCs/>
                <w:color w:val="FFFFFF"/>
              </w:rPr>
              <w:t>Please state if the adult</w:t>
            </w:r>
            <w:r w:rsidRPr="0096082B">
              <w:rPr>
                <w:rFonts w:cs="Calibri"/>
                <w:bCs/>
                <w:color w:val="FFFFFF"/>
              </w:rPr>
              <w:t xml:space="preserve"> is aware of the referral and if not, the rationale for not informing them. </w:t>
            </w:r>
          </w:p>
          <w:p w:rsidR="00295A8C" w:rsidRPr="0096082B" w:rsidRDefault="00295A8C" w:rsidP="00FB1A86">
            <w:pPr>
              <w:spacing w:after="0" w:line="240" w:lineRule="auto"/>
              <w:rPr>
                <w:rFonts w:cs="Calibri"/>
                <w:bCs/>
                <w:color w:val="FFFFFF"/>
              </w:rPr>
            </w:pPr>
            <w:r w:rsidRPr="0096082B">
              <w:rPr>
                <w:rFonts w:cs="Calibri"/>
                <w:bCs/>
                <w:color w:val="FFFFFF"/>
              </w:rPr>
              <w:t>If they are aware, please state how they would like to be part of the potential good case review</w:t>
            </w:r>
          </w:p>
        </w:tc>
      </w:tr>
      <w:tr w:rsidR="00295A8C" w:rsidRPr="0096082B" w:rsidTr="00FB1A86">
        <w:tc>
          <w:tcPr>
            <w:tcW w:w="9276" w:type="dxa"/>
          </w:tcPr>
          <w:p w:rsidR="00295A8C" w:rsidRPr="0096082B" w:rsidRDefault="00295A8C" w:rsidP="00FB1A86">
            <w:pPr>
              <w:spacing w:after="0" w:line="240" w:lineRule="auto"/>
              <w:rPr>
                <w:rFonts w:cs="Calibri"/>
                <w:sz w:val="24"/>
                <w:szCs w:val="24"/>
              </w:rPr>
            </w:pPr>
          </w:p>
          <w:p w:rsidR="00295A8C" w:rsidRPr="0096082B" w:rsidRDefault="00295A8C" w:rsidP="00FB1A86">
            <w:pPr>
              <w:spacing w:after="0" w:line="240" w:lineRule="auto"/>
              <w:rPr>
                <w:rFonts w:cs="Calibri"/>
                <w:sz w:val="24"/>
                <w:szCs w:val="24"/>
              </w:rPr>
            </w:pPr>
          </w:p>
          <w:p w:rsidR="00295A8C" w:rsidRPr="0096082B" w:rsidRDefault="00295A8C" w:rsidP="00FB1A86">
            <w:pPr>
              <w:spacing w:after="0" w:line="240" w:lineRule="auto"/>
              <w:rPr>
                <w:rFonts w:cs="Calibri"/>
                <w:sz w:val="24"/>
                <w:szCs w:val="24"/>
              </w:rPr>
            </w:pPr>
          </w:p>
        </w:tc>
      </w:tr>
      <w:tr w:rsidR="00295A8C" w:rsidRPr="0096082B" w:rsidTr="00FB1A86">
        <w:tc>
          <w:tcPr>
            <w:tcW w:w="9276" w:type="dxa"/>
            <w:shd w:val="clear" w:color="auto" w:fill="7030A0"/>
          </w:tcPr>
          <w:p w:rsidR="00295A8C" w:rsidRPr="0096082B" w:rsidRDefault="00295A8C" w:rsidP="00FB1A86">
            <w:pPr>
              <w:spacing w:after="0" w:line="240" w:lineRule="auto"/>
              <w:rPr>
                <w:rFonts w:cs="Calibri"/>
                <w:b/>
                <w:sz w:val="24"/>
                <w:szCs w:val="24"/>
              </w:rPr>
            </w:pPr>
            <w:r>
              <w:rPr>
                <w:rFonts w:cs="Calibri"/>
                <w:b/>
                <w:color w:val="FFFFFF"/>
                <w:sz w:val="24"/>
                <w:szCs w:val="24"/>
              </w:rPr>
              <w:t>View</w:t>
            </w:r>
            <w:r w:rsidRPr="0096082B">
              <w:rPr>
                <w:rFonts w:cs="Calibri"/>
                <w:b/>
                <w:color w:val="FFFFFF"/>
                <w:sz w:val="24"/>
                <w:szCs w:val="24"/>
              </w:rPr>
              <w:t xml:space="preserve"> of the </w:t>
            </w:r>
            <w:r>
              <w:rPr>
                <w:rFonts w:cs="Calibri"/>
                <w:b/>
                <w:color w:val="FFFFFF"/>
                <w:sz w:val="24"/>
                <w:szCs w:val="24"/>
              </w:rPr>
              <w:t xml:space="preserve">adult </w:t>
            </w:r>
            <w:r w:rsidRPr="0096082B">
              <w:rPr>
                <w:rFonts w:cs="Calibri"/>
                <w:b/>
                <w:color w:val="FFFFFF"/>
                <w:sz w:val="24"/>
                <w:szCs w:val="24"/>
              </w:rPr>
              <w:t xml:space="preserve">- </w:t>
            </w:r>
            <w:r w:rsidRPr="0096082B">
              <w:rPr>
                <w:rFonts w:cs="Calibri"/>
                <w:color w:val="FFFFFF"/>
                <w:sz w:val="24"/>
                <w:szCs w:val="24"/>
              </w:rPr>
              <w:t>what they told us to let us know we made a positive difference?</w:t>
            </w:r>
          </w:p>
        </w:tc>
      </w:tr>
      <w:tr w:rsidR="00295A8C" w:rsidRPr="0096082B" w:rsidTr="00FB1A86">
        <w:tc>
          <w:tcPr>
            <w:tcW w:w="9276" w:type="dxa"/>
            <w:shd w:val="clear" w:color="auto" w:fill="auto"/>
          </w:tcPr>
          <w:p w:rsidR="00295A8C" w:rsidRPr="0096082B" w:rsidRDefault="00295A8C" w:rsidP="00FB1A86">
            <w:pPr>
              <w:spacing w:after="0" w:line="240" w:lineRule="auto"/>
              <w:rPr>
                <w:rFonts w:cs="Calibri"/>
                <w:sz w:val="24"/>
                <w:szCs w:val="24"/>
              </w:rPr>
            </w:pPr>
          </w:p>
          <w:p w:rsidR="00295A8C" w:rsidRPr="0096082B" w:rsidRDefault="00295A8C" w:rsidP="00FB1A86">
            <w:pPr>
              <w:spacing w:after="0" w:line="240" w:lineRule="auto"/>
              <w:rPr>
                <w:rFonts w:cs="Calibri"/>
                <w:sz w:val="24"/>
                <w:szCs w:val="24"/>
              </w:rPr>
            </w:pPr>
          </w:p>
          <w:p w:rsidR="00295A8C" w:rsidRPr="0096082B" w:rsidRDefault="00295A8C" w:rsidP="00FB1A86">
            <w:pPr>
              <w:spacing w:after="0" w:line="240" w:lineRule="auto"/>
              <w:rPr>
                <w:rFonts w:cs="Calibri"/>
                <w:sz w:val="24"/>
                <w:szCs w:val="24"/>
              </w:rPr>
            </w:pPr>
          </w:p>
        </w:tc>
      </w:tr>
    </w:tbl>
    <w:p w:rsidR="00295A8C" w:rsidRDefault="00295A8C" w:rsidP="00295A8C">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5A8C" w:rsidRPr="00352B7C" w:rsidTr="00295A8C">
        <w:tc>
          <w:tcPr>
            <w:tcW w:w="9016" w:type="dxa"/>
            <w:shd w:val="clear" w:color="auto" w:fill="7030A0"/>
          </w:tcPr>
          <w:p w:rsidR="00295A8C" w:rsidRPr="00352B7C" w:rsidRDefault="00295A8C" w:rsidP="00FB1A86">
            <w:pPr>
              <w:numPr>
                <w:ilvl w:val="0"/>
                <w:numId w:val="4"/>
              </w:numPr>
              <w:tabs>
                <w:tab w:val="num" w:pos="360"/>
              </w:tabs>
              <w:spacing w:after="0"/>
              <w:rPr>
                <w:rFonts w:cs="Calibri"/>
                <w:color w:val="FFFFFF"/>
                <w:sz w:val="24"/>
                <w:szCs w:val="24"/>
              </w:rPr>
            </w:pPr>
            <w:r w:rsidRPr="00352B7C">
              <w:rPr>
                <w:rFonts w:cs="Calibri"/>
                <w:color w:val="FFFFFF"/>
                <w:sz w:val="24"/>
                <w:szCs w:val="24"/>
              </w:rPr>
              <w:t>SUMMARY OF THE CASE AND EVIDENCE OF A GOOD OUTCOME FOR THE ADULT</w:t>
            </w:r>
          </w:p>
        </w:tc>
      </w:tr>
    </w:tbl>
    <w:p w:rsidR="00295A8C" w:rsidRPr="00352B7C" w:rsidRDefault="00295A8C" w:rsidP="00295A8C">
      <w:pPr>
        <w:spacing w:after="0"/>
        <w:rPr>
          <w:vanish/>
        </w:rPr>
      </w:pPr>
    </w:p>
    <w:tbl>
      <w:tblPr>
        <w:tblpPr w:leftFromText="180" w:rightFromText="180" w:horzAnchor="margin" w:tblpY="43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95A8C" w:rsidRPr="0096082B" w:rsidTr="00FB1A86">
        <w:tc>
          <w:tcPr>
            <w:tcW w:w="9214" w:type="dxa"/>
            <w:shd w:val="clear" w:color="auto" w:fill="7030A0"/>
          </w:tcPr>
          <w:p w:rsidR="00295A8C" w:rsidRPr="0096082B" w:rsidRDefault="00295A8C" w:rsidP="00FB1A86">
            <w:pPr>
              <w:spacing w:after="0" w:line="240" w:lineRule="auto"/>
              <w:rPr>
                <w:rFonts w:cs="Calibri"/>
                <w:b/>
                <w:color w:val="FFFFFF"/>
                <w:sz w:val="24"/>
                <w:szCs w:val="24"/>
                <w:lang w:val="en-US" w:bidi="en-US"/>
              </w:rPr>
            </w:pPr>
            <w:r w:rsidRPr="0096082B">
              <w:rPr>
                <w:rFonts w:cs="Calibri"/>
                <w:b/>
                <w:color w:val="FFFFFF"/>
                <w:sz w:val="24"/>
                <w:szCs w:val="24"/>
                <w:lang w:val="en-US" w:bidi="en-US"/>
              </w:rPr>
              <w:t xml:space="preserve">Multi </w:t>
            </w:r>
            <w:r>
              <w:rPr>
                <w:rFonts w:cs="Calibri"/>
                <w:b/>
                <w:color w:val="FFFFFF"/>
                <w:sz w:val="24"/>
                <w:szCs w:val="24"/>
                <w:lang w:val="en-US" w:bidi="en-US"/>
              </w:rPr>
              <w:t>A</w:t>
            </w:r>
            <w:r w:rsidRPr="0096082B">
              <w:rPr>
                <w:rFonts w:cs="Calibri"/>
                <w:b/>
                <w:color w:val="FFFFFF"/>
                <w:sz w:val="24"/>
                <w:szCs w:val="24"/>
                <w:lang w:val="en-US" w:bidi="en-US"/>
              </w:rPr>
              <w:t>gency involvement- summary</w:t>
            </w:r>
          </w:p>
          <w:p w:rsidR="00295A8C" w:rsidRPr="0096082B" w:rsidRDefault="00295A8C" w:rsidP="00FB1A86">
            <w:pPr>
              <w:spacing w:after="0" w:line="240" w:lineRule="auto"/>
              <w:rPr>
                <w:rFonts w:cs="Calibri"/>
                <w:b/>
                <w:color w:val="FFFFFF"/>
              </w:rPr>
            </w:pPr>
            <w:r w:rsidRPr="0096082B">
              <w:rPr>
                <w:rFonts w:cs="Calibri"/>
                <w:b/>
                <w:color w:val="FFFFFF"/>
              </w:rPr>
              <w:t xml:space="preserve">Brief description of the </w:t>
            </w:r>
            <w:proofErr w:type="spellStart"/>
            <w:r w:rsidRPr="0096082B">
              <w:rPr>
                <w:rFonts w:cs="Calibri"/>
                <w:b/>
                <w:color w:val="FFFFFF"/>
              </w:rPr>
              <w:t>multi agency</w:t>
            </w:r>
            <w:proofErr w:type="spellEnd"/>
            <w:r w:rsidRPr="0096082B">
              <w:rPr>
                <w:rFonts w:cs="Calibri"/>
                <w:b/>
                <w:color w:val="FFFFFF"/>
              </w:rPr>
              <w:t xml:space="preserve"> involvement/intervention. Include details of action taken to ensure </w:t>
            </w:r>
            <w:r>
              <w:rPr>
                <w:rFonts w:cs="Calibri"/>
                <w:b/>
                <w:color w:val="FFFFFF"/>
              </w:rPr>
              <w:t>the adult was safeguarded</w:t>
            </w:r>
            <w:r w:rsidRPr="0096082B">
              <w:rPr>
                <w:rFonts w:cs="Calibri"/>
                <w:b/>
                <w:color w:val="FFFFFF"/>
              </w:rPr>
              <w:t>:</w:t>
            </w:r>
          </w:p>
        </w:tc>
      </w:tr>
      <w:tr w:rsidR="00295A8C" w:rsidRPr="0096082B" w:rsidTr="00FB1A86">
        <w:tc>
          <w:tcPr>
            <w:tcW w:w="9214" w:type="dxa"/>
            <w:shd w:val="clear" w:color="auto" w:fill="auto"/>
          </w:tcPr>
          <w:p w:rsidR="00295A8C" w:rsidRPr="0096082B" w:rsidRDefault="00295A8C" w:rsidP="00FB1A86">
            <w:pPr>
              <w:rPr>
                <w:rFonts w:cs="Calibri"/>
              </w:rPr>
            </w:pPr>
          </w:p>
          <w:p w:rsidR="00295A8C" w:rsidRPr="0096082B" w:rsidRDefault="00295A8C" w:rsidP="00FB1A86">
            <w:pPr>
              <w:rPr>
                <w:rFonts w:cs="Calibri"/>
              </w:rPr>
            </w:pPr>
          </w:p>
        </w:tc>
      </w:tr>
    </w:tbl>
    <w:p w:rsidR="00295A8C" w:rsidRPr="003B5CC1" w:rsidRDefault="00295A8C" w:rsidP="00295A8C">
      <w:pPr>
        <w:spacing w:after="0"/>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95A8C" w:rsidRPr="0096082B" w:rsidTr="00FB1A86">
        <w:trPr>
          <w:trHeight w:val="341"/>
        </w:trPr>
        <w:tc>
          <w:tcPr>
            <w:tcW w:w="9276" w:type="dxa"/>
            <w:shd w:val="clear" w:color="auto" w:fill="7030A0"/>
          </w:tcPr>
          <w:p w:rsidR="00295A8C" w:rsidRPr="0096082B" w:rsidRDefault="00295A8C" w:rsidP="00FB1A86">
            <w:pPr>
              <w:spacing w:after="0" w:line="240" w:lineRule="auto"/>
              <w:rPr>
                <w:rFonts w:cs="Calibri"/>
                <w:sz w:val="24"/>
                <w:szCs w:val="24"/>
              </w:rPr>
            </w:pPr>
            <w:r w:rsidRPr="0096082B">
              <w:rPr>
                <w:rFonts w:cs="Calibri"/>
                <w:b/>
                <w:color w:val="FFFFFF"/>
              </w:rPr>
              <w:t xml:space="preserve">WHY </w:t>
            </w:r>
            <w:r>
              <w:rPr>
                <w:rFonts w:cs="Calibri"/>
                <w:b/>
                <w:color w:val="FFFFFF"/>
              </w:rPr>
              <w:t xml:space="preserve">ARE </w:t>
            </w:r>
            <w:r w:rsidRPr="0096082B">
              <w:rPr>
                <w:rFonts w:cs="Calibri"/>
                <w:b/>
                <w:color w:val="FFFFFF"/>
              </w:rPr>
              <w:t xml:space="preserve">YOU ARE MAKING THIS REFERRAL: </w:t>
            </w:r>
            <w:r>
              <w:rPr>
                <w:rFonts w:cs="Calibri"/>
                <w:b/>
                <w:color w:val="FFFFFF"/>
              </w:rPr>
              <w:t xml:space="preserve">YOUR </w:t>
            </w:r>
            <w:bookmarkStart w:id="0" w:name="_GoBack"/>
            <w:bookmarkEnd w:id="0"/>
            <w:r w:rsidRPr="0096082B">
              <w:rPr>
                <w:rFonts w:cs="Calibri"/>
                <w:b/>
                <w:color w:val="FFFFFF"/>
              </w:rPr>
              <w:t>VIEWS</w:t>
            </w:r>
            <w:r>
              <w:rPr>
                <w:rFonts w:cs="Calibri"/>
                <w:b/>
                <w:color w:val="FFFFFF"/>
              </w:rPr>
              <w:t xml:space="preserve"> considering…..</w:t>
            </w:r>
          </w:p>
        </w:tc>
      </w:tr>
      <w:tr w:rsidR="00295A8C" w:rsidRPr="0096082B" w:rsidTr="00FB1A86">
        <w:trPr>
          <w:trHeight w:val="869"/>
        </w:trPr>
        <w:tc>
          <w:tcPr>
            <w:tcW w:w="9276" w:type="dxa"/>
          </w:tcPr>
          <w:p w:rsidR="00295A8C" w:rsidRDefault="00295A8C" w:rsidP="00FB1A86">
            <w:pPr>
              <w:rPr>
                <w:rFonts w:cs="Calibri"/>
                <w:b/>
                <w:sz w:val="24"/>
                <w:szCs w:val="24"/>
              </w:rPr>
            </w:pPr>
            <w:r w:rsidRPr="009E47C0">
              <w:rPr>
                <w:rFonts w:cs="Calibri"/>
                <w:b/>
                <w:sz w:val="24"/>
                <w:szCs w:val="24"/>
              </w:rPr>
              <w:t>Describe what was done and what difference it</w:t>
            </w:r>
            <w:r>
              <w:rPr>
                <w:rFonts w:cs="Calibri"/>
                <w:b/>
                <w:sz w:val="24"/>
                <w:szCs w:val="24"/>
              </w:rPr>
              <w:t>’s</w:t>
            </w:r>
            <w:r w:rsidRPr="009E47C0">
              <w:rPr>
                <w:rFonts w:cs="Calibri"/>
                <w:b/>
                <w:sz w:val="24"/>
                <w:szCs w:val="24"/>
              </w:rPr>
              <w:t xml:space="preserve"> made.</w:t>
            </w:r>
            <w:r>
              <w:rPr>
                <w:rFonts w:cs="Calibri"/>
                <w:b/>
                <w:sz w:val="24"/>
                <w:szCs w:val="24"/>
              </w:rPr>
              <w:t xml:space="preserve"> </w:t>
            </w:r>
            <w:r w:rsidRPr="009E47C0">
              <w:rPr>
                <w:rFonts w:cs="Calibri"/>
                <w:b/>
                <w:sz w:val="24"/>
                <w:szCs w:val="24"/>
              </w:rPr>
              <w:t xml:space="preserve">What good outcomes have been achieved?  </w:t>
            </w:r>
          </w:p>
          <w:p w:rsidR="00295A8C" w:rsidRPr="0096082B" w:rsidRDefault="00295A8C" w:rsidP="00FB1A86">
            <w:pPr>
              <w:rPr>
                <w:rFonts w:cs="Calibri"/>
                <w:b/>
              </w:rPr>
            </w:pPr>
          </w:p>
        </w:tc>
      </w:tr>
      <w:tr w:rsidR="00295A8C" w:rsidRPr="0096082B" w:rsidTr="00FB1A86">
        <w:trPr>
          <w:trHeight w:val="868"/>
        </w:trPr>
        <w:tc>
          <w:tcPr>
            <w:tcW w:w="9276" w:type="dxa"/>
          </w:tcPr>
          <w:p w:rsidR="00295A8C" w:rsidRPr="009E47C0" w:rsidRDefault="00295A8C" w:rsidP="00FB1A86">
            <w:pPr>
              <w:spacing w:after="0" w:line="240" w:lineRule="auto"/>
              <w:rPr>
                <w:rFonts w:cs="Calibri"/>
                <w:b/>
                <w:sz w:val="24"/>
                <w:szCs w:val="24"/>
              </w:rPr>
            </w:pPr>
            <w:r w:rsidRPr="009E47C0">
              <w:rPr>
                <w:rFonts w:cs="Calibri"/>
                <w:b/>
                <w:sz w:val="24"/>
                <w:szCs w:val="24"/>
              </w:rPr>
              <w:t>What worked well? And why?</w:t>
            </w:r>
          </w:p>
          <w:p w:rsidR="00295A8C" w:rsidRPr="009E47C0" w:rsidRDefault="00295A8C" w:rsidP="00FB1A86">
            <w:pPr>
              <w:rPr>
                <w:rFonts w:cs="Calibri"/>
                <w:b/>
                <w:sz w:val="24"/>
                <w:szCs w:val="24"/>
                <w:u w:val="single"/>
              </w:rPr>
            </w:pPr>
          </w:p>
        </w:tc>
      </w:tr>
      <w:tr w:rsidR="00295A8C" w:rsidRPr="0096082B" w:rsidTr="00FB1A86">
        <w:trPr>
          <w:trHeight w:val="796"/>
        </w:trPr>
        <w:tc>
          <w:tcPr>
            <w:tcW w:w="9276" w:type="dxa"/>
          </w:tcPr>
          <w:p w:rsidR="00295A8C" w:rsidRPr="009E47C0" w:rsidRDefault="00295A8C" w:rsidP="00FB1A86">
            <w:pPr>
              <w:rPr>
                <w:rFonts w:cs="Calibri"/>
                <w:b/>
                <w:sz w:val="24"/>
                <w:szCs w:val="24"/>
              </w:rPr>
            </w:pPr>
            <w:r>
              <w:rPr>
                <w:rFonts w:cs="Calibri"/>
                <w:b/>
              </w:rPr>
              <w:t xml:space="preserve">Was there anything that could have worked better? </w:t>
            </w:r>
          </w:p>
        </w:tc>
      </w:tr>
      <w:tr w:rsidR="00295A8C" w:rsidRPr="0096082B" w:rsidTr="00FB1A86">
        <w:trPr>
          <w:trHeight w:val="868"/>
        </w:trPr>
        <w:tc>
          <w:tcPr>
            <w:tcW w:w="9276" w:type="dxa"/>
          </w:tcPr>
          <w:p w:rsidR="00295A8C" w:rsidRPr="009E47C0" w:rsidRDefault="00295A8C" w:rsidP="00FB1A86">
            <w:pPr>
              <w:spacing w:after="0" w:line="240" w:lineRule="auto"/>
              <w:rPr>
                <w:rFonts w:cs="Calibri"/>
                <w:b/>
                <w:sz w:val="24"/>
                <w:szCs w:val="24"/>
              </w:rPr>
            </w:pPr>
            <w:r w:rsidRPr="009E47C0">
              <w:rPr>
                <w:rFonts w:cs="Calibri"/>
                <w:b/>
                <w:sz w:val="24"/>
                <w:szCs w:val="24"/>
              </w:rPr>
              <w:t>What strengths in practice could be disseminated to promote the success further?</w:t>
            </w:r>
          </w:p>
          <w:p w:rsidR="00295A8C" w:rsidRPr="009E47C0" w:rsidRDefault="00295A8C" w:rsidP="00FB1A86">
            <w:pPr>
              <w:rPr>
                <w:rFonts w:cs="Calibri"/>
                <w:b/>
                <w:sz w:val="24"/>
                <w:szCs w:val="24"/>
                <w:u w:val="single"/>
              </w:rPr>
            </w:pPr>
          </w:p>
        </w:tc>
      </w:tr>
      <w:tr w:rsidR="00295A8C" w:rsidRPr="0096082B" w:rsidTr="00FB1A86">
        <w:trPr>
          <w:trHeight w:val="868"/>
        </w:trPr>
        <w:tc>
          <w:tcPr>
            <w:tcW w:w="9276" w:type="dxa"/>
          </w:tcPr>
          <w:p w:rsidR="00295A8C" w:rsidRPr="009E47C0" w:rsidRDefault="00295A8C" w:rsidP="00FB1A86">
            <w:pPr>
              <w:spacing w:after="0" w:line="240" w:lineRule="auto"/>
              <w:rPr>
                <w:rFonts w:cs="Calibri"/>
                <w:b/>
                <w:sz w:val="24"/>
                <w:szCs w:val="24"/>
              </w:rPr>
            </w:pPr>
            <w:r w:rsidRPr="009E47C0">
              <w:rPr>
                <w:rFonts w:cs="Calibri"/>
                <w:b/>
                <w:sz w:val="24"/>
                <w:szCs w:val="24"/>
              </w:rPr>
              <w:t>Additional information you think may be relevant and assist decision making:</w:t>
            </w:r>
          </w:p>
        </w:tc>
      </w:tr>
    </w:tbl>
    <w:p w:rsidR="00295A8C" w:rsidRDefault="00295A8C" w:rsidP="00295A8C">
      <w:pPr>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5A8C" w:rsidRPr="00352B7C" w:rsidTr="00FB1A86">
        <w:tc>
          <w:tcPr>
            <w:tcW w:w="9242" w:type="dxa"/>
            <w:shd w:val="clear" w:color="auto" w:fill="7030A0"/>
          </w:tcPr>
          <w:p w:rsidR="00295A8C" w:rsidRDefault="00295A8C" w:rsidP="00FB1A86">
            <w:pPr>
              <w:jc w:val="center"/>
              <w:rPr>
                <w:rFonts w:cs="Calibri"/>
                <w:color w:val="FFFFFF"/>
                <w:sz w:val="24"/>
                <w:szCs w:val="24"/>
              </w:rPr>
            </w:pPr>
            <w:r w:rsidRPr="00352B7C">
              <w:rPr>
                <w:rFonts w:cs="Calibri"/>
                <w:color w:val="FFFFFF"/>
                <w:sz w:val="24"/>
                <w:szCs w:val="24"/>
              </w:rPr>
              <w:t xml:space="preserve">The referral is now complete. Please return the referral via a secure method to </w:t>
            </w:r>
          </w:p>
          <w:p w:rsidR="00295A8C" w:rsidRPr="00352B7C" w:rsidRDefault="00295A8C" w:rsidP="00FB1A86">
            <w:pPr>
              <w:jc w:val="center"/>
              <w:rPr>
                <w:rFonts w:cs="Calibri"/>
                <w:color w:val="FFFFFF"/>
                <w:sz w:val="24"/>
                <w:szCs w:val="24"/>
              </w:rPr>
            </w:pPr>
            <w:r>
              <w:rPr>
                <w:rFonts w:cs="Calibri"/>
                <w:color w:val="FFFFFF"/>
                <w:sz w:val="24"/>
                <w:szCs w:val="24"/>
              </w:rPr>
              <w:lastRenderedPageBreak/>
              <w:t>Sar.Referrals</w:t>
            </w:r>
            <w:r w:rsidRPr="00352B7C">
              <w:rPr>
                <w:rFonts w:cs="Calibri"/>
                <w:color w:val="FFFFFF"/>
                <w:sz w:val="24"/>
                <w:szCs w:val="24"/>
              </w:rPr>
              <w:t>@salford.gov.uk</w:t>
            </w:r>
          </w:p>
        </w:tc>
      </w:tr>
    </w:tbl>
    <w:p w:rsidR="00295A8C" w:rsidRPr="0096082B" w:rsidRDefault="00295A8C" w:rsidP="00295A8C">
      <w:pPr>
        <w:rPr>
          <w:rFonts w:cs="Calibri"/>
          <w:sz w:val="24"/>
          <w:szCs w:val="24"/>
        </w:rPr>
      </w:pPr>
    </w:p>
    <w:p w:rsidR="00295A8C" w:rsidRPr="0096082B" w:rsidRDefault="00295A8C" w:rsidP="00295A8C">
      <w:pPr>
        <w:rPr>
          <w:rFonts w:cs="Calibri"/>
          <w:b/>
          <w:color w:val="323E4F"/>
        </w:rPr>
      </w:pPr>
      <w:r w:rsidRPr="0096082B">
        <w:rPr>
          <w:rFonts w:cs="Calibri"/>
          <w:b/>
          <w:color w:val="323E4F"/>
        </w:rPr>
        <w:t>T</w:t>
      </w:r>
      <w:r>
        <w:rPr>
          <w:rFonts w:cs="Calibri"/>
          <w:b/>
          <w:color w:val="323E4F"/>
        </w:rPr>
        <w:t>he next stage is for the SAR Panel</w:t>
      </w:r>
      <w:r w:rsidRPr="0096082B">
        <w:rPr>
          <w:rFonts w:cs="Calibri"/>
          <w:b/>
          <w:color w:val="323E4F"/>
        </w:rPr>
        <w:t xml:space="preserve"> to make a decision based </w:t>
      </w:r>
      <w:r>
        <w:rPr>
          <w:rFonts w:cs="Calibri"/>
          <w:b/>
          <w:color w:val="323E4F"/>
        </w:rPr>
        <w:t xml:space="preserve">what learning should be shared based </w:t>
      </w:r>
      <w:r w:rsidRPr="0096082B">
        <w:rPr>
          <w:rFonts w:cs="Calibri"/>
          <w:b/>
          <w:color w:val="323E4F"/>
        </w:rPr>
        <w:t>on information provided. Please note that as the referrer, you may be asked to present the referral at a</w:t>
      </w:r>
      <w:r>
        <w:rPr>
          <w:rFonts w:cs="Calibri"/>
          <w:b/>
          <w:color w:val="323E4F"/>
        </w:rPr>
        <w:t xml:space="preserve"> SAR panel</w:t>
      </w:r>
      <w:r w:rsidRPr="0096082B">
        <w:rPr>
          <w:rFonts w:cs="Calibri"/>
          <w:b/>
          <w:color w:val="323E4F"/>
        </w:rPr>
        <w:t>. You will be informed of the decision, and notified if further information is required</w:t>
      </w:r>
    </w:p>
    <w:p w:rsidR="00DD5AD6" w:rsidRDefault="00DD5AD6"/>
    <w:sectPr w:rsidR="00DD5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228F0"/>
    <w:multiLevelType w:val="hybridMultilevel"/>
    <w:tmpl w:val="A8F68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61034"/>
    <w:multiLevelType w:val="hybridMultilevel"/>
    <w:tmpl w:val="AA14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 w15:restartNumberingAfterBreak="0">
    <w:nsid w:val="3D76176A"/>
    <w:multiLevelType w:val="hybridMultilevel"/>
    <w:tmpl w:val="E50A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D3F04"/>
    <w:multiLevelType w:val="multilevel"/>
    <w:tmpl w:val="9CF6273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8C"/>
    <w:rsid w:val="00000AC9"/>
    <w:rsid w:val="0000127E"/>
    <w:rsid w:val="000012AE"/>
    <w:rsid w:val="0000153C"/>
    <w:rsid w:val="00001984"/>
    <w:rsid w:val="00002407"/>
    <w:rsid w:val="00002ECC"/>
    <w:rsid w:val="000034A3"/>
    <w:rsid w:val="00003678"/>
    <w:rsid w:val="00003729"/>
    <w:rsid w:val="00003890"/>
    <w:rsid w:val="0000491F"/>
    <w:rsid w:val="00005078"/>
    <w:rsid w:val="00005267"/>
    <w:rsid w:val="0000565A"/>
    <w:rsid w:val="00006844"/>
    <w:rsid w:val="00006B53"/>
    <w:rsid w:val="00007168"/>
    <w:rsid w:val="000115E3"/>
    <w:rsid w:val="00013B04"/>
    <w:rsid w:val="00013E7D"/>
    <w:rsid w:val="000143F1"/>
    <w:rsid w:val="000146FC"/>
    <w:rsid w:val="000149E9"/>
    <w:rsid w:val="00014E70"/>
    <w:rsid w:val="000163EF"/>
    <w:rsid w:val="00017039"/>
    <w:rsid w:val="000175AB"/>
    <w:rsid w:val="000175CB"/>
    <w:rsid w:val="000179FE"/>
    <w:rsid w:val="00020895"/>
    <w:rsid w:val="00022883"/>
    <w:rsid w:val="0002323A"/>
    <w:rsid w:val="000239C1"/>
    <w:rsid w:val="000245CB"/>
    <w:rsid w:val="000249C6"/>
    <w:rsid w:val="00024B48"/>
    <w:rsid w:val="00025111"/>
    <w:rsid w:val="00025803"/>
    <w:rsid w:val="00025F86"/>
    <w:rsid w:val="0002658F"/>
    <w:rsid w:val="00026988"/>
    <w:rsid w:val="00026AFF"/>
    <w:rsid w:val="00030103"/>
    <w:rsid w:val="00030122"/>
    <w:rsid w:val="0003030E"/>
    <w:rsid w:val="000307BA"/>
    <w:rsid w:val="00030C71"/>
    <w:rsid w:val="000314C5"/>
    <w:rsid w:val="0003210A"/>
    <w:rsid w:val="000321B6"/>
    <w:rsid w:val="00032968"/>
    <w:rsid w:val="00032E1E"/>
    <w:rsid w:val="00033448"/>
    <w:rsid w:val="000357C0"/>
    <w:rsid w:val="00035B72"/>
    <w:rsid w:val="0003614D"/>
    <w:rsid w:val="00036152"/>
    <w:rsid w:val="00037D03"/>
    <w:rsid w:val="00041A15"/>
    <w:rsid w:val="000429D1"/>
    <w:rsid w:val="00042ADA"/>
    <w:rsid w:val="00043AB0"/>
    <w:rsid w:val="00046DC6"/>
    <w:rsid w:val="00047074"/>
    <w:rsid w:val="00047DDB"/>
    <w:rsid w:val="00052B6B"/>
    <w:rsid w:val="00053DB8"/>
    <w:rsid w:val="000545FB"/>
    <w:rsid w:val="000555F3"/>
    <w:rsid w:val="0005704F"/>
    <w:rsid w:val="00057E1B"/>
    <w:rsid w:val="00063614"/>
    <w:rsid w:val="00064443"/>
    <w:rsid w:val="00065594"/>
    <w:rsid w:val="0006559C"/>
    <w:rsid w:val="00065B96"/>
    <w:rsid w:val="000673AE"/>
    <w:rsid w:val="000674D0"/>
    <w:rsid w:val="0006770C"/>
    <w:rsid w:val="00067F23"/>
    <w:rsid w:val="000702EB"/>
    <w:rsid w:val="00070321"/>
    <w:rsid w:val="00070406"/>
    <w:rsid w:val="00070604"/>
    <w:rsid w:val="00070680"/>
    <w:rsid w:val="00071A70"/>
    <w:rsid w:val="00072651"/>
    <w:rsid w:val="0007326D"/>
    <w:rsid w:val="000741DD"/>
    <w:rsid w:val="00074B1D"/>
    <w:rsid w:val="00074FA2"/>
    <w:rsid w:val="0007521D"/>
    <w:rsid w:val="00076446"/>
    <w:rsid w:val="000772A5"/>
    <w:rsid w:val="00077A91"/>
    <w:rsid w:val="000800C1"/>
    <w:rsid w:val="00080906"/>
    <w:rsid w:val="00081C4B"/>
    <w:rsid w:val="000820BB"/>
    <w:rsid w:val="00082128"/>
    <w:rsid w:val="0008220C"/>
    <w:rsid w:val="00082964"/>
    <w:rsid w:val="00082B6E"/>
    <w:rsid w:val="00082E13"/>
    <w:rsid w:val="00082F8F"/>
    <w:rsid w:val="00084345"/>
    <w:rsid w:val="00084ECC"/>
    <w:rsid w:val="00085BA2"/>
    <w:rsid w:val="00087363"/>
    <w:rsid w:val="00087470"/>
    <w:rsid w:val="00090819"/>
    <w:rsid w:val="00090836"/>
    <w:rsid w:val="000909B5"/>
    <w:rsid w:val="0009393D"/>
    <w:rsid w:val="00093BAE"/>
    <w:rsid w:val="00094043"/>
    <w:rsid w:val="00095283"/>
    <w:rsid w:val="00097C20"/>
    <w:rsid w:val="000A09B2"/>
    <w:rsid w:val="000A1C89"/>
    <w:rsid w:val="000A29AA"/>
    <w:rsid w:val="000A2B29"/>
    <w:rsid w:val="000A2BA2"/>
    <w:rsid w:val="000A41AC"/>
    <w:rsid w:val="000A691E"/>
    <w:rsid w:val="000B0A59"/>
    <w:rsid w:val="000B253D"/>
    <w:rsid w:val="000B2991"/>
    <w:rsid w:val="000B32C2"/>
    <w:rsid w:val="000B7788"/>
    <w:rsid w:val="000B7792"/>
    <w:rsid w:val="000C0790"/>
    <w:rsid w:val="000C1430"/>
    <w:rsid w:val="000C1A46"/>
    <w:rsid w:val="000C2496"/>
    <w:rsid w:val="000C56D4"/>
    <w:rsid w:val="000C5AAF"/>
    <w:rsid w:val="000C6268"/>
    <w:rsid w:val="000C72E7"/>
    <w:rsid w:val="000C73DC"/>
    <w:rsid w:val="000C7C84"/>
    <w:rsid w:val="000C7CBA"/>
    <w:rsid w:val="000D1303"/>
    <w:rsid w:val="000D4478"/>
    <w:rsid w:val="000D48C3"/>
    <w:rsid w:val="000D53D3"/>
    <w:rsid w:val="000D5F52"/>
    <w:rsid w:val="000D62EE"/>
    <w:rsid w:val="000D6322"/>
    <w:rsid w:val="000D77C4"/>
    <w:rsid w:val="000E1095"/>
    <w:rsid w:val="000E17E7"/>
    <w:rsid w:val="000E2EE4"/>
    <w:rsid w:val="000E33D3"/>
    <w:rsid w:val="000E3911"/>
    <w:rsid w:val="000E3F60"/>
    <w:rsid w:val="000E442E"/>
    <w:rsid w:val="000E59C0"/>
    <w:rsid w:val="000E5D21"/>
    <w:rsid w:val="000E7441"/>
    <w:rsid w:val="000E7DC1"/>
    <w:rsid w:val="000E7F81"/>
    <w:rsid w:val="000F15BE"/>
    <w:rsid w:val="000F420C"/>
    <w:rsid w:val="000F463F"/>
    <w:rsid w:val="000F50E3"/>
    <w:rsid w:val="000F6450"/>
    <w:rsid w:val="000F73CC"/>
    <w:rsid w:val="00100535"/>
    <w:rsid w:val="00102E13"/>
    <w:rsid w:val="001037B7"/>
    <w:rsid w:val="00104893"/>
    <w:rsid w:val="00104E1B"/>
    <w:rsid w:val="00105FFC"/>
    <w:rsid w:val="001061AD"/>
    <w:rsid w:val="00107CEC"/>
    <w:rsid w:val="001106DF"/>
    <w:rsid w:val="00110D74"/>
    <w:rsid w:val="00111E04"/>
    <w:rsid w:val="0011207A"/>
    <w:rsid w:val="001127F0"/>
    <w:rsid w:val="00112FE2"/>
    <w:rsid w:val="00113CC1"/>
    <w:rsid w:val="00114C53"/>
    <w:rsid w:val="00116385"/>
    <w:rsid w:val="00117157"/>
    <w:rsid w:val="00117DF6"/>
    <w:rsid w:val="00121DE3"/>
    <w:rsid w:val="0012226D"/>
    <w:rsid w:val="00122ED2"/>
    <w:rsid w:val="00123AD6"/>
    <w:rsid w:val="001240E4"/>
    <w:rsid w:val="001241FA"/>
    <w:rsid w:val="00124762"/>
    <w:rsid w:val="00124FE4"/>
    <w:rsid w:val="0012723F"/>
    <w:rsid w:val="00127A77"/>
    <w:rsid w:val="00127D8B"/>
    <w:rsid w:val="00127F94"/>
    <w:rsid w:val="001308D9"/>
    <w:rsid w:val="00130ECB"/>
    <w:rsid w:val="00130F03"/>
    <w:rsid w:val="001322CE"/>
    <w:rsid w:val="00132484"/>
    <w:rsid w:val="00132D63"/>
    <w:rsid w:val="00133765"/>
    <w:rsid w:val="00134626"/>
    <w:rsid w:val="00134E86"/>
    <w:rsid w:val="00135167"/>
    <w:rsid w:val="00136369"/>
    <w:rsid w:val="00136C73"/>
    <w:rsid w:val="001400F0"/>
    <w:rsid w:val="00140B69"/>
    <w:rsid w:val="001433D4"/>
    <w:rsid w:val="00143E75"/>
    <w:rsid w:val="001462C0"/>
    <w:rsid w:val="00146A13"/>
    <w:rsid w:val="001513EA"/>
    <w:rsid w:val="00151A5B"/>
    <w:rsid w:val="00151F0C"/>
    <w:rsid w:val="00151FB0"/>
    <w:rsid w:val="00153EE3"/>
    <w:rsid w:val="001570F8"/>
    <w:rsid w:val="00160B4F"/>
    <w:rsid w:val="0016232E"/>
    <w:rsid w:val="0016277B"/>
    <w:rsid w:val="00163E21"/>
    <w:rsid w:val="00164F0F"/>
    <w:rsid w:val="00165177"/>
    <w:rsid w:val="00166244"/>
    <w:rsid w:val="00166E02"/>
    <w:rsid w:val="00167EFB"/>
    <w:rsid w:val="00170BE6"/>
    <w:rsid w:val="00170EC0"/>
    <w:rsid w:val="00171457"/>
    <w:rsid w:val="001715D5"/>
    <w:rsid w:val="001727DA"/>
    <w:rsid w:val="00172DAD"/>
    <w:rsid w:val="00174127"/>
    <w:rsid w:val="00174DC9"/>
    <w:rsid w:val="00174E11"/>
    <w:rsid w:val="00176102"/>
    <w:rsid w:val="00177A47"/>
    <w:rsid w:val="001803B1"/>
    <w:rsid w:val="00180554"/>
    <w:rsid w:val="00180742"/>
    <w:rsid w:val="001811C1"/>
    <w:rsid w:val="001821CE"/>
    <w:rsid w:val="0018233A"/>
    <w:rsid w:val="00185CC8"/>
    <w:rsid w:val="00186C55"/>
    <w:rsid w:val="00187C12"/>
    <w:rsid w:val="00190DD6"/>
    <w:rsid w:val="0019119C"/>
    <w:rsid w:val="001927B6"/>
    <w:rsid w:val="00194387"/>
    <w:rsid w:val="001946FD"/>
    <w:rsid w:val="00194D11"/>
    <w:rsid w:val="0019535E"/>
    <w:rsid w:val="001963FD"/>
    <w:rsid w:val="001977DB"/>
    <w:rsid w:val="00197873"/>
    <w:rsid w:val="001A06B7"/>
    <w:rsid w:val="001A08B2"/>
    <w:rsid w:val="001A1065"/>
    <w:rsid w:val="001A131D"/>
    <w:rsid w:val="001A24FE"/>
    <w:rsid w:val="001A55CF"/>
    <w:rsid w:val="001A56AC"/>
    <w:rsid w:val="001A588C"/>
    <w:rsid w:val="001A5B7A"/>
    <w:rsid w:val="001A5F68"/>
    <w:rsid w:val="001A6AC7"/>
    <w:rsid w:val="001A6BD9"/>
    <w:rsid w:val="001A71A9"/>
    <w:rsid w:val="001B1A63"/>
    <w:rsid w:val="001B1D89"/>
    <w:rsid w:val="001B2938"/>
    <w:rsid w:val="001B2A9A"/>
    <w:rsid w:val="001B2E68"/>
    <w:rsid w:val="001B309F"/>
    <w:rsid w:val="001B3519"/>
    <w:rsid w:val="001B40B8"/>
    <w:rsid w:val="001B45ED"/>
    <w:rsid w:val="001B5511"/>
    <w:rsid w:val="001B69C0"/>
    <w:rsid w:val="001C094D"/>
    <w:rsid w:val="001C0CB2"/>
    <w:rsid w:val="001C172B"/>
    <w:rsid w:val="001C1AEA"/>
    <w:rsid w:val="001C1D31"/>
    <w:rsid w:val="001C2042"/>
    <w:rsid w:val="001C3622"/>
    <w:rsid w:val="001C412F"/>
    <w:rsid w:val="001C4966"/>
    <w:rsid w:val="001C51D1"/>
    <w:rsid w:val="001C784A"/>
    <w:rsid w:val="001C7D54"/>
    <w:rsid w:val="001D1525"/>
    <w:rsid w:val="001D16C9"/>
    <w:rsid w:val="001D1B56"/>
    <w:rsid w:val="001D23D8"/>
    <w:rsid w:val="001D45FA"/>
    <w:rsid w:val="001D4C57"/>
    <w:rsid w:val="001D4D51"/>
    <w:rsid w:val="001D4DFA"/>
    <w:rsid w:val="001D53BE"/>
    <w:rsid w:val="001D7017"/>
    <w:rsid w:val="001D7E5A"/>
    <w:rsid w:val="001E09DE"/>
    <w:rsid w:val="001E0AD4"/>
    <w:rsid w:val="001E114C"/>
    <w:rsid w:val="001E1E64"/>
    <w:rsid w:val="001E39D8"/>
    <w:rsid w:val="001E4F7E"/>
    <w:rsid w:val="001E647F"/>
    <w:rsid w:val="001E6719"/>
    <w:rsid w:val="001E6E98"/>
    <w:rsid w:val="001E7037"/>
    <w:rsid w:val="001E73AA"/>
    <w:rsid w:val="001E7533"/>
    <w:rsid w:val="001E7D82"/>
    <w:rsid w:val="001F004E"/>
    <w:rsid w:val="001F0377"/>
    <w:rsid w:val="001F08A9"/>
    <w:rsid w:val="001F0A30"/>
    <w:rsid w:val="001F1109"/>
    <w:rsid w:val="001F196D"/>
    <w:rsid w:val="001F28CC"/>
    <w:rsid w:val="001F3552"/>
    <w:rsid w:val="001F512C"/>
    <w:rsid w:val="001F5B15"/>
    <w:rsid w:val="001F5C60"/>
    <w:rsid w:val="001F6080"/>
    <w:rsid w:val="001F61BB"/>
    <w:rsid w:val="002003CB"/>
    <w:rsid w:val="002005E6"/>
    <w:rsid w:val="00200A4B"/>
    <w:rsid w:val="0020224F"/>
    <w:rsid w:val="002026E8"/>
    <w:rsid w:val="00202FDC"/>
    <w:rsid w:val="00203AD3"/>
    <w:rsid w:val="0020442F"/>
    <w:rsid w:val="002047D0"/>
    <w:rsid w:val="002048B6"/>
    <w:rsid w:val="0020645E"/>
    <w:rsid w:val="00207953"/>
    <w:rsid w:val="0021012A"/>
    <w:rsid w:val="00210B92"/>
    <w:rsid w:val="00212A86"/>
    <w:rsid w:val="00212C1F"/>
    <w:rsid w:val="00213D36"/>
    <w:rsid w:val="00213FD5"/>
    <w:rsid w:val="002144AC"/>
    <w:rsid w:val="0021490C"/>
    <w:rsid w:val="00214977"/>
    <w:rsid w:val="00214A7D"/>
    <w:rsid w:val="00215132"/>
    <w:rsid w:val="00215E2F"/>
    <w:rsid w:val="00217249"/>
    <w:rsid w:val="00220999"/>
    <w:rsid w:val="00220F85"/>
    <w:rsid w:val="0022184F"/>
    <w:rsid w:val="002238BF"/>
    <w:rsid w:val="0022506F"/>
    <w:rsid w:val="0022560D"/>
    <w:rsid w:val="002256AF"/>
    <w:rsid w:val="00226C1F"/>
    <w:rsid w:val="00226D6F"/>
    <w:rsid w:val="002301C3"/>
    <w:rsid w:val="00230A9B"/>
    <w:rsid w:val="00230C2E"/>
    <w:rsid w:val="00230E41"/>
    <w:rsid w:val="00231171"/>
    <w:rsid w:val="00231507"/>
    <w:rsid w:val="00231713"/>
    <w:rsid w:val="002319F6"/>
    <w:rsid w:val="002321F7"/>
    <w:rsid w:val="00233148"/>
    <w:rsid w:val="0023359F"/>
    <w:rsid w:val="002337D2"/>
    <w:rsid w:val="002348AF"/>
    <w:rsid w:val="00234953"/>
    <w:rsid w:val="00234EC3"/>
    <w:rsid w:val="00236970"/>
    <w:rsid w:val="00237E11"/>
    <w:rsid w:val="002400CA"/>
    <w:rsid w:val="002406D7"/>
    <w:rsid w:val="00240B01"/>
    <w:rsid w:val="00241D02"/>
    <w:rsid w:val="00242B17"/>
    <w:rsid w:val="00243EEC"/>
    <w:rsid w:val="002447E4"/>
    <w:rsid w:val="0024499A"/>
    <w:rsid w:val="002449CB"/>
    <w:rsid w:val="0024522D"/>
    <w:rsid w:val="00246B58"/>
    <w:rsid w:val="00247A21"/>
    <w:rsid w:val="00250C7B"/>
    <w:rsid w:val="00251CD0"/>
    <w:rsid w:val="00252183"/>
    <w:rsid w:val="0025299A"/>
    <w:rsid w:val="00252AF6"/>
    <w:rsid w:val="00252D40"/>
    <w:rsid w:val="00253037"/>
    <w:rsid w:val="00255C11"/>
    <w:rsid w:val="00256244"/>
    <w:rsid w:val="00260C31"/>
    <w:rsid w:val="00260EFC"/>
    <w:rsid w:val="00262AE2"/>
    <w:rsid w:val="002672A4"/>
    <w:rsid w:val="002705DD"/>
    <w:rsid w:val="00270BD1"/>
    <w:rsid w:val="0027289A"/>
    <w:rsid w:val="00272BF9"/>
    <w:rsid w:val="0027364C"/>
    <w:rsid w:val="00274217"/>
    <w:rsid w:val="002745C8"/>
    <w:rsid w:val="00274A58"/>
    <w:rsid w:val="00274AA0"/>
    <w:rsid w:val="00274BCA"/>
    <w:rsid w:val="002753B3"/>
    <w:rsid w:val="0027627C"/>
    <w:rsid w:val="00277691"/>
    <w:rsid w:val="00281CB6"/>
    <w:rsid w:val="00282319"/>
    <w:rsid w:val="002827E2"/>
    <w:rsid w:val="002829FA"/>
    <w:rsid w:val="002830D2"/>
    <w:rsid w:val="00284006"/>
    <w:rsid w:val="002842D8"/>
    <w:rsid w:val="00285AA6"/>
    <w:rsid w:val="0028621D"/>
    <w:rsid w:val="00287F9A"/>
    <w:rsid w:val="0029028F"/>
    <w:rsid w:val="0029035A"/>
    <w:rsid w:val="0029035D"/>
    <w:rsid w:val="002907B8"/>
    <w:rsid w:val="00291125"/>
    <w:rsid w:val="00291EBD"/>
    <w:rsid w:val="00292C15"/>
    <w:rsid w:val="00293A68"/>
    <w:rsid w:val="00295A8C"/>
    <w:rsid w:val="00295CB2"/>
    <w:rsid w:val="00296031"/>
    <w:rsid w:val="002972DD"/>
    <w:rsid w:val="00297302"/>
    <w:rsid w:val="0029749A"/>
    <w:rsid w:val="002A247D"/>
    <w:rsid w:val="002A26DD"/>
    <w:rsid w:val="002A2D2C"/>
    <w:rsid w:val="002A3661"/>
    <w:rsid w:val="002A45D9"/>
    <w:rsid w:val="002A4C6A"/>
    <w:rsid w:val="002A5256"/>
    <w:rsid w:val="002A6B5E"/>
    <w:rsid w:val="002A70C9"/>
    <w:rsid w:val="002A78DC"/>
    <w:rsid w:val="002B2508"/>
    <w:rsid w:val="002B3372"/>
    <w:rsid w:val="002B3AF7"/>
    <w:rsid w:val="002B3FF0"/>
    <w:rsid w:val="002B46C5"/>
    <w:rsid w:val="002B5E00"/>
    <w:rsid w:val="002B73C1"/>
    <w:rsid w:val="002B76AA"/>
    <w:rsid w:val="002B7B84"/>
    <w:rsid w:val="002C044D"/>
    <w:rsid w:val="002C0815"/>
    <w:rsid w:val="002C25DE"/>
    <w:rsid w:val="002C3722"/>
    <w:rsid w:val="002C5699"/>
    <w:rsid w:val="002C5EB7"/>
    <w:rsid w:val="002C6935"/>
    <w:rsid w:val="002C6963"/>
    <w:rsid w:val="002C6C7C"/>
    <w:rsid w:val="002C720E"/>
    <w:rsid w:val="002D18CE"/>
    <w:rsid w:val="002D198A"/>
    <w:rsid w:val="002D225A"/>
    <w:rsid w:val="002D3322"/>
    <w:rsid w:val="002D4856"/>
    <w:rsid w:val="002D4B91"/>
    <w:rsid w:val="002D5361"/>
    <w:rsid w:val="002D623B"/>
    <w:rsid w:val="002D692F"/>
    <w:rsid w:val="002D6984"/>
    <w:rsid w:val="002D7460"/>
    <w:rsid w:val="002D7595"/>
    <w:rsid w:val="002D7C82"/>
    <w:rsid w:val="002D7E1F"/>
    <w:rsid w:val="002E02A9"/>
    <w:rsid w:val="002E15EA"/>
    <w:rsid w:val="002E1E13"/>
    <w:rsid w:val="002E2C79"/>
    <w:rsid w:val="002E2D54"/>
    <w:rsid w:val="002E363B"/>
    <w:rsid w:val="002E3C08"/>
    <w:rsid w:val="002E4007"/>
    <w:rsid w:val="002E46FE"/>
    <w:rsid w:val="002E53EE"/>
    <w:rsid w:val="002E5407"/>
    <w:rsid w:val="002E6BF9"/>
    <w:rsid w:val="002F2250"/>
    <w:rsid w:val="002F246A"/>
    <w:rsid w:val="002F3207"/>
    <w:rsid w:val="002F327C"/>
    <w:rsid w:val="002F3C89"/>
    <w:rsid w:val="002F4387"/>
    <w:rsid w:val="002F5181"/>
    <w:rsid w:val="002F52BE"/>
    <w:rsid w:val="002F52ED"/>
    <w:rsid w:val="002F57B1"/>
    <w:rsid w:val="002F5A39"/>
    <w:rsid w:val="002F6954"/>
    <w:rsid w:val="002F79BC"/>
    <w:rsid w:val="00300E0C"/>
    <w:rsid w:val="00301517"/>
    <w:rsid w:val="003018BB"/>
    <w:rsid w:val="0030383A"/>
    <w:rsid w:val="003038CB"/>
    <w:rsid w:val="00305A85"/>
    <w:rsid w:val="00305BB7"/>
    <w:rsid w:val="003072B0"/>
    <w:rsid w:val="0030757B"/>
    <w:rsid w:val="003113E7"/>
    <w:rsid w:val="0031158B"/>
    <w:rsid w:val="003118C0"/>
    <w:rsid w:val="00311E91"/>
    <w:rsid w:val="003134C2"/>
    <w:rsid w:val="003157BA"/>
    <w:rsid w:val="003170DD"/>
    <w:rsid w:val="003174E4"/>
    <w:rsid w:val="00317642"/>
    <w:rsid w:val="00317BF1"/>
    <w:rsid w:val="00321613"/>
    <w:rsid w:val="00321EEB"/>
    <w:rsid w:val="00322228"/>
    <w:rsid w:val="00325B71"/>
    <w:rsid w:val="003266B1"/>
    <w:rsid w:val="0032742B"/>
    <w:rsid w:val="00330E42"/>
    <w:rsid w:val="00333752"/>
    <w:rsid w:val="00333853"/>
    <w:rsid w:val="003339C0"/>
    <w:rsid w:val="00335279"/>
    <w:rsid w:val="003354EC"/>
    <w:rsid w:val="00336236"/>
    <w:rsid w:val="00336698"/>
    <w:rsid w:val="00341295"/>
    <w:rsid w:val="00341868"/>
    <w:rsid w:val="00341D34"/>
    <w:rsid w:val="00341F9B"/>
    <w:rsid w:val="00342901"/>
    <w:rsid w:val="00343B6A"/>
    <w:rsid w:val="00344416"/>
    <w:rsid w:val="00344A04"/>
    <w:rsid w:val="00344CA1"/>
    <w:rsid w:val="003455DC"/>
    <w:rsid w:val="0034565A"/>
    <w:rsid w:val="00345C20"/>
    <w:rsid w:val="00350159"/>
    <w:rsid w:val="0035025F"/>
    <w:rsid w:val="00350839"/>
    <w:rsid w:val="003536DE"/>
    <w:rsid w:val="00353FC0"/>
    <w:rsid w:val="003545AD"/>
    <w:rsid w:val="00354B9F"/>
    <w:rsid w:val="00355008"/>
    <w:rsid w:val="0035545F"/>
    <w:rsid w:val="00355700"/>
    <w:rsid w:val="00361698"/>
    <w:rsid w:val="00362393"/>
    <w:rsid w:val="00363199"/>
    <w:rsid w:val="0036387C"/>
    <w:rsid w:val="0036388A"/>
    <w:rsid w:val="00364B4B"/>
    <w:rsid w:val="003664BC"/>
    <w:rsid w:val="00367634"/>
    <w:rsid w:val="003677D3"/>
    <w:rsid w:val="00367AAA"/>
    <w:rsid w:val="00367E70"/>
    <w:rsid w:val="00370ED0"/>
    <w:rsid w:val="003718B8"/>
    <w:rsid w:val="00371F74"/>
    <w:rsid w:val="003721F9"/>
    <w:rsid w:val="0037367D"/>
    <w:rsid w:val="00373D19"/>
    <w:rsid w:val="0037460C"/>
    <w:rsid w:val="003750FA"/>
    <w:rsid w:val="00375338"/>
    <w:rsid w:val="00376287"/>
    <w:rsid w:val="003779DF"/>
    <w:rsid w:val="003801A4"/>
    <w:rsid w:val="0038090B"/>
    <w:rsid w:val="003821BD"/>
    <w:rsid w:val="003826AA"/>
    <w:rsid w:val="00384CFD"/>
    <w:rsid w:val="00385745"/>
    <w:rsid w:val="0038606D"/>
    <w:rsid w:val="00386D47"/>
    <w:rsid w:val="00387902"/>
    <w:rsid w:val="0039241C"/>
    <w:rsid w:val="00393878"/>
    <w:rsid w:val="0039431B"/>
    <w:rsid w:val="00394543"/>
    <w:rsid w:val="00395502"/>
    <w:rsid w:val="00395B89"/>
    <w:rsid w:val="00396067"/>
    <w:rsid w:val="00397312"/>
    <w:rsid w:val="00397988"/>
    <w:rsid w:val="00397B0B"/>
    <w:rsid w:val="003A15A3"/>
    <w:rsid w:val="003A26CC"/>
    <w:rsid w:val="003A361D"/>
    <w:rsid w:val="003A470F"/>
    <w:rsid w:val="003A4867"/>
    <w:rsid w:val="003A48E0"/>
    <w:rsid w:val="003A5C94"/>
    <w:rsid w:val="003A696B"/>
    <w:rsid w:val="003A6A88"/>
    <w:rsid w:val="003A7C0D"/>
    <w:rsid w:val="003B0010"/>
    <w:rsid w:val="003B122E"/>
    <w:rsid w:val="003B1A62"/>
    <w:rsid w:val="003B3CB4"/>
    <w:rsid w:val="003B43F5"/>
    <w:rsid w:val="003B4578"/>
    <w:rsid w:val="003B472D"/>
    <w:rsid w:val="003B50DB"/>
    <w:rsid w:val="003B59F8"/>
    <w:rsid w:val="003B5FD8"/>
    <w:rsid w:val="003B65EA"/>
    <w:rsid w:val="003B7CA9"/>
    <w:rsid w:val="003C291D"/>
    <w:rsid w:val="003C2E7C"/>
    <w:rsid w:val="003C498E"/>
    <w:rsid w:val="003C5074"/>
    <w:rsid w:val="003C522E"/>
    <w:rsid w:val="003C651C"/>
    <w:rsid w:val="003C65E7"/>
    <w:rsid w:val="003C70CE"/>
    <w:rsid w:val="003C767D"/>
    <w:rsid w:val="003D0CA3"/>
    <w:rsid w:val="003D106F"/>
    <w:rsid w:val="003D2DC0"/>
    <w:rsid w:val="003D45C3"/>
    <w:rsid w:val="003D4F68"/>
    <w:rsid w:val="003D5D65"/>
    <w:rsid w:val="003D65C7"/>
    <w:rsid w:val="003E0F97"/>
    <w:rsid w:val="003E126D"/>
    <w:rsid w:val="003E2DA5"/>
    <w:rsid w:val="003E387C"/>
    <w:rsid w:val="003E3DBB"/>
    <w:rsid w:val="003E49BD"/>
    <w:rsid w:val="003E4A25"/>
    <w:rsid w:val="003E7A96"/>
    <w:rsid w:val="003E7E81"/>
    <w:rsid w:val="003F00DE"/>
    <w:rsid w:val="003F0CB0"/>
    <w:rsid w:val="003F115C"/>
    <w:rsid w:val="003F1A84"/>
    <w:rsid w:val="003F1D43"/>
    <w:rsid w:val="003F1F43"/>
    <w:rsid w:val="003F3A2F"/>
    <w:rsid w:val="003F3FB2"/>
    <w:rsid w:val="003F431D"/>
    <w:rsid w:val="003F4AD9"/>
    <w:rsid w:val="003F4D64"/>
    <w:rsid w:val="003F5A2B"/>
    <w:rsid w:val="003F5A2E"/>
    <w:rsid w:val="003F5C99"/>
    <w:rsid w:val="003F5E49"/>
    <w:rsid w:val="003F67E2"/>
    <w:rsid w:val="003F6DD8"/>
    <w:rsid w:val="003F6E0A"/>
    <w:rsid w:val="003F7352"/>
    <w:rsid w:val="004001DB"/>
    <w:rsid w:val="00400845"/>
    <w:rsid w:val="00400E43"/>
    <w:rsid w:val="004011FB"/>
    <w:rsid w:val="0040216F"/>
    <w:rsid w:val="004024B8"/>
    <w:rsid w:val="00402A63"/>
    <w:rsid w:val="00403A37"/>
    <w:rsid w:val="00403C8E"/>
    <w:rsid w:val="00404DD4"/>
    <w:rsid w:val="00405261"/>
    <w:rsid w:val="004054C1"/>
    <w:rsid w:val="00406BB1"/>
    <w:rsid w:val="004076D4"/>
    <w:rsid w:val="00410162"/>
    <w:rsid w:val="0041087E"/>
    <w:rsid w:val="0041254C"/>
    <w:rsid w:val="0041605A"/>
    <w:rsid w:val="00416986"/>
    <w:rsid w:val="00416AA9"/>
    <w:rsid w:val="00417E78"/>
    <w:rsid w:val="0042016D"/>
    <w:rsid w:val="004205FC"/>
    <w:rsid w:val="004218CB"/>
    <w:rsid w:val="00421A3E"/>
    <w:rsid w:val="0042222B"/>
    <w:rsid w:val="00422F58"/>
    <w:rsid w:val="00424988"/>
    <w:rsid w:val="00425061"/>
    <w:rsid w:val="004251B9"/>
    <w:rsid w:val="00425EC7"/>
    <w:rsid w:val="00426872"/>
    <w:rsid w:val="00426BAF"/>
    <w:rsid w:val="00427DF2"/>
    <w:rsid w:val="0043002F"/>
    <w:rsid w:val="00430056"/>
    <w:rsid w:val="00430E49"/>
    <w:rsid w:val="004313E6"/>
    <w:rsid w:val="00431420"/>
    <w:rsid w:val="00431E1D"/>
    <w:rsid w:val="004324E6"/>
    <w:rsid w:val="00434A76"/>
    <w:rsid w:val="00435A08"/>
    <w:rsid w:val="00435A3A"/>
    <w:rsid w:val="00435ADD"/>
    <w:rsid w:val="00436192"/>
    <w:rsid w:val="00436EE6"/>
    <w:rsid w:val="00440785"/>
    <w:rsid w:val="004420D5"/>
    <w:rsid w:val="004436BB"/>
    <w:rsid w:val="004443DA"/>
    <w:rsid w:val="00444D6F"/>
    <w:rsid w:val="00445A73"/>
    <w:rsid w:val="0044624D"/>
    <w:rsid w:val="00450318"/>
    <w:rsid w:val="00450944"/>
    <w:rsid w:val="00450DE0"/>
    <w:rsid w:val="0045161C"/>
    <w:rsid w:val="00452D0E"/>
    <w:rsid w:val="0045323A"/>
    <w:rsid w:val="00456423"/>
    <w:rsid w:val="00456DD4"/>
    <w:rsid w:val="004602F6"/>
    <w:rsid w:val="00460481"/>
    <w:rsid w:val="00460610"/>
    <w:rsid w:val="00460AFC"/>
    <w:rsid w:val="00460B4B"/>
    <w:rsid w:val="00460CD9"/>
    <w:rsid w:val="00463CDB"/>
    <w:rsid w:val="00463E2E"/>
    <w:rsid w:val="004641B9"/>
    <w:rsid w:val="00464C54"/>
    <w:rsid w:val="00464FC8"/>
    <w:rsid w:val="00466209"/>
    <w:rsid w:val="00467A94"/>
    <w:rsid w:val="0047017D"/>
    <w:rsid w:val="0047253F"/>
    <w:rsid w:val="00472670"/>
    <w:rsid w:val="004728FB"/>
    <w:rsid w:val="004734BE"/>
    <w:rsid w:val="00474B0D"/>
    <w:rsid w:val="00474F4C"/>
    <w:rsid w:val="00475015"/>
    <w:rsid w:val="00475C15"/>
    <w:rsid w:val="00476B60"/>
    <w:rsid w:val="004770D3"/>
    <w:rsid w:val="00477E1A"/>
    <w:rsid w:val="00480701"/>
    <w:rsid w:val="00481786"/>
    <w:rsid w:val="0048242F"/>
    <w:rsid w:val="00483F3B"/>
    <w:rsid w:val="00486985"/>
    <w:rsid w:val="00490098"/>
    <w:rsid w:val="004903C0"/>
    <w:rsid w:val="00492739"/>
    <w:rsid w:val="00492C23"/>
    <w:rsid w:val="0049470A"/>
    <w:rsid w:val="0049497E"/>
    <w:rsid w:val="00494E61"/>
    <w:rsid w:val="004955CC"/>
    <w:rsid w:val="00497214"/>
    <w:rsid w:val="0049736F"/>
    <w:rsid w:val="00497875"/>
    <w:rsid w:val="004A09A6"/>
    <w:rsid w:val="004A18B7"/>
    <w:rsid w:val="004A1E46"/>
    <w:rsid w:val="004A42A6"/>
    <w:rsid w:val="004A52A4"/>
    <w:rsid w:val="004B18FB"/>
    <w:rsid w:val="004B27BD"/>
    <w:rsid w:val="004B367A"/>
    <w:rsid w:val="004B3CDC"/>
    <w:rsid w:val="004B4D96"/>
    <w:rsid w:val="004B5A08"/>
    <w:rsid w:val="004B6860"/>
    <w:rsid w:val="004B6BDD"/>
    <w:rsid w:val="004B72C2"/>
    <w:rsid w:val="004B753D"/>
    <w:rsid w:val="004B78B6"/>
    <w:rsid w:val="004B7972"/>
    <w:rsid w:val="004B7A85"/>
    <w:rsid w:val="004B7DB1"/>
    <w:rsid w:val="004C2F75"/>
    <w:rsid w:val="004C4827"/>
    <w:rsid w:val="004C54DD"/>
    <w:rsid w:val="004C69AE"/>
    <w:rsid w:val="004C6EDF"/>
    <w:rsid w:val="004C7CFC"/>
    <w:rsid w:val="004D073C"/>
    <w:rsid w:val="004D0EC6"/>
    <w:rsid w:val="004D0F7D"/>
    <w:rsid w:val="004D1036"/>
    <w:rsid w:val="004D1CA4"/>
    <w:rsid w:val="004D2222"/>
    <w:rsid w:val="004D26FD"/>
    <w:rsid w:val="004D2905"/>
    <w:rsid w:val="004D2EF1"/>
    <w:rsid w:val="004D35D2"/>
    <w:rsid w:val="004D528F"/>
    <w:rsid w:val="004D60BA"/>
    <w:rsid w:val="004D6F3B"/>
    <w:rsid w:val="004D7C4B"/>
    <w:rsid w:val="004E0A39"/>
    <w:rsid w:val="004E1111"/>
    <w:rsid w:val="004E11E1"/>
    <w:rsid w:val="004E1B92"/>
    <w:rsid w:val="004E1C34"/>
    <w:rsid w:val="004E238B"/>
    <w:rsid w:val="004E27A6"/>
    <w:rsid w:val="004E2E1B"/>
    <w:rsid w:val="004E4740"/>
    <w:rsid w:val="004E4A7C"/>
    <w:rsid w:val="004E5E35"/>
    <w:rsid w:val="004E6DFE"/>
    <w:rsid w:val="004E7142"/>
    <w:rsid w:val="004E723D"/>
    <w:rsid w:val="004E759B"/>
    <w:rsid w:val="004E7D15"/>
    <w:rsid w:val="004E7F8A"/>
    <w:rsid w:val="004F0423"/>
    <w:rsid w:val="004F216D"/>
    <w:rsid w:val="004F21E3"/>
    <w:rsid w:val="004F40E0"/>
    <w:rsid w:val="004F4799"/>
    <w:rsid w:val="004F4E44"/>
    <w:rsid w:val="004F50EC"/>
    <w:rsid w:val="004F5BE7"/>
    <w:rsid w:val="004F6E2C"/>
    <w:rsid w:val="00500E7D"/>
    <w:rsid w:val="00502473"/>
    <w:rsid w:val="00502C5C"/>
    <w:rsid w:val="0050321D"/>
    <w:rsid w:val="0050340F"/>
    <w:rsid w:val="005041B1"/>
    <w:rsid w:val="0050463D"/>
    <w:rsid w:val="005059F5"/>
    <w:rsid w:val="00506644"/>
    <w:rsid w:val="0050743B"/>
    <w:rsid w:val="0050780B"/>
    <w:rsid w:val="00512416"/>
    <w:rsid w:val="00512D88"/>
    <w:rsid w:val="005133DA"/>
    <w:rsid w:val="00515633"/>
    <w:rsid w:val="00516AB1"/>
    <w:rsid w:val="005179A6"/>
    <w:rsid w:val="00517F1F"/>
    <w:rsid w:val="00521068"/>
    <w:rsid w:val="0052193C"/>
    <w:rsid w:val="0052354C"/>
    <w:rsid w:val="00523E91"/>
    <w:rsid w:val="00525099"/>
    <w:rsid w:val="00526175"/>
    <w:rsid w:val="005264ED"/>
    <w:rsid w:val="005270C0"/>
    <w:rsid w:val="00527181"/>
    <w:rsid w:val="00527AB3"/>
    <w:rsid w:val="005303D3"/>
    <w:rsid w:val="005307F1"/>
    <w:rsid w:val="00530E2E"/>
    <w:rsid w:val="005314D2"/>
    <w:rsid w:val="005324E4"/>
    <w:rsid w:val="00532B1F"/>
    <w:rsid w:val="00534709"/>
    <w:rsid w:val="00534F50"/>
    <w:rsid w:val="00535535"/>
    <w:rsid w:val="00535800"/>
    <w:rsid w:val="0053600E"/>
    <w:rsid w:val="00536C46"/>
    <w:rsid w:val="00536CDE"/>
    <w:rsid w:val="00536DF2"/>
    <w:rsid w:val="00536FE7"/>
    <w:rsid w:val="00537908"/>
    <w:rsid w:val="00537EBF"/>
    <w:rsid w:val="00540BEF"/>
    <w:rsid w:val="0054308B"/>
    <w:rsid w:val="00544B74"/>
    <w:rsid w:val="00544D1A"/>
    <w:rsid w:val="00544E26"/>
    <w:rsid w:val="00544E5E"/>
    <w:rsid w:val="005466FC"/>
    <w:rsid w:val="00546C87"/>
    <w:rsid w:val="00551A76"/>
    <w:rsid w:val="0055200C"/>
    <w:rsid w:val="0055253C"/>
    <w:rsid w:val="005529A7"/>
    <w:rsid w:val="00553634"/>
    <w:rsid w:val="00555689"/>
    <w:rsid w:val="00555A88"/>
    <w:rsid w:val="00557266"/>
    <w:rsid w:val="00557433"/>
    <w:rsid w:val="00557C8E"/>
    <w:rsid w:val="005602EF"/>
    <w:rsid w:val="005606CF"/>
    <w:rsid w:val="0056180A"/>
    <w:rsid w:val="00561B57"/>
    <w:rsid w:val="005633AC"/>
    <w:rsid w:val="00563A26"/>
    <w:rsid w:val="00563C54"/>
    <w:rsid w:val="00564E8E"/>
    <w:rsid w:val="00565201"/>
    <w:rsid w:val="0056560B"/>
    <w:rsid w:val="005672D2"/>
    <w:rsid w:val="00567C9D"/>
    <w:rsid w:val="00570051"/>
    <w:rsid w:val="00570584"/>
    <w:rsid w:val="00570C00"/>
    <w:rsid w:val="00571E77"/>
    <w:rsid w:val="0057201B"/>
    <w:rsid w:val="005733B3"/>
    <w:rsid w:val="00574254"/>
    <w:rsid w:val="00574682"/>
    <w:rsid w:val="00575ED7"/>
    <w:rsid w:val="00577015"/>
    <w:rsid w:val="00582AE5"/>
    <w:rsid w:val="005838A5"/>
    <w:rsid w:val="005842CA"/>
    <w:rsid w:val="0058594C"/>
    <w:rsid w:val="00585A2F"/>
    <w:rsid w:val="0058724F"/>
    <w:rsid w:val="0058742B"/>
    <w:rsid w:val="005910CA"/>
    <w:rsid w:val="00591145"/>
    <w:rsid w:val="005912ED"/>
    <w:rsid w:val="00592E84"/>
    <w:rsid w:val="00593A82"/>
    <w:rsid w:val="00594E7D"/>
    <w:rsid w:val="00595320"/>
    <w:rsid w:val="00595BB6"/>
    <w:rsid w:val="005979AC"/>
    <w:rsid w:val="005979FC"/>
    <w:rsid w:val="005A03FA"/>
    <w:rsid w:val="005A0BA1"/>
    <w:rsid w:val="005A1034"/>
    <w:rsid w:val="005A154A"/>
    <w:rsid w:val="005A15D0"/>
    <w:rsid w:val="005A197F"/>
    <w:rsid w:val="005A1B83"/>
    <w:rsid w:val="005A1E34"/>
    <w:rsid w:val="005A4920"/>
    <w:rsid w:val="005A5D16"/>
    <w:rsid w:val="005B0A11"/>
    <w:rsid w:val="005B129F"/>
    <w:rsid w:val="005B1C01"/>
    <w:rsid w:val="005B1CBC"/>
    <w:rsid w:val="005B42A5"/>
    <w:rsid w:val="005B4942"/>
    <w:rsid w:val="005B5E89"/>
    <w:rsid w:val="005B6053"/>
    <w:rsid w:val="005B740B"/>
    <w:rsid w:val="005B7B8D"/>
    <w:rsid w:val="005C01AB"/>
    <w:rsid w:val="005C0347"/>
    <w:rsid w:val="005C1778"/>
    <w:rsid w:val="005C179C"/>
    <w:rsid w:val="005C2A99"/>
    <w:rsid w:val="005C3346"/>
    <w:rsid w:val="005C33EF"/>
    <w:rsid w:val="005C3570"/>
    <w:rsid w:val="005C37A1"/>
    <w:rsid w:val="005C397F"/>
    <w:rsid w:val="005C3C76"/>
    <w:rsid w:val="005C3FF5"/>
    <w:rsid w:val="005C4575"/>
    <w:rsid w:val="005C4F79"/>
    <w:rsid w:val="005C54C9"/>
    <w:rsid w:val="005C55DA"/>
    <w:rsid w:val="005C576A"/>
    <w:rsid w:val="005C58E6"/>
    <w:rsid w:val="005C6E85"/>
    <w:rsid w:val="005C740B"/>
    <w:rsid w:val="005C76FA"/>
    <w:rsid w:val="005C790D"/>
    <w:rsid w:val="005D2833"/>
    <w:rsid w:val="005D293E"/>
    <w:rsid w:val="005D3267"/>
    <w:rsid w:val="005D34CD"/>
    <w:rsid w:val="005D3BD5"/>
    <w:rsid w:val="005D41BA"/>
    <w:rsid w:val="005D433A"/>
    <w:rsid w:val="005D4A5C"/>
    <w:rsid w:val="005D4AD4"/>
    <w:rsid w:val="005D6A44"/>
    <w:rsid w:val="005E02B9"/>
    <w:rsid w:val="005E0516"/>
    <w:rsid w:val="005E1425"/>
    <w:rsid w:val="005E1D4B"/>
    <w:rsid w:val="005E1E10"/>
    <w:rsid w:val="005E233F"/>
    <w:rsid w:val="005E4C06"/>
    <w:rsid w:val="005E4E8F"/>
    <w:rsid w:val="005E52C0"/>
    <w:rsid w:val="005E64FD"/>
    <w:rsid w:val="005E6701"/>
    <w:rsid w:val="005E6A70"/>
    <w:rsid w:val="005E6D92"/>
    <w:rsid w:val="005E6FBE"/>
    <w:rsid w:val="005E746E"/>
    <w:rsid w:val="005E7529"/>
    <w:rsid w:val="005E7B98"/>
    <w:rsid w:val="005E7EEF"/>
    <w:rsid w:val="005F1456"/>
    <w:rsid w:val="005F260C"/>
    <w:rsid w:val="005F376D"/>
    <w:rsid w:val="005F5692"/>
    <w:rsid w:val="005F5864"/>
    <w:rsid w:val="005F5C91"/>
    <w:rsid w:val="005F60E5"/>
    <w:rsid w:val="005F62E7"/>
    <w:rsid w:val="005F6389"/>
    <w:rsid w:val="005F6919"/>
    <w:rsid w:val="005F6F02"/>
    <w:rsid w:val="00600DB2"/>
    <w:rsid w:val="00604090"/>
    <w:rsid w:val="00604F5E"/>
    <w:rsid w:val="00605D18"/>
    <w:rsid w:val="006107A2"/>
    <w:rsid w:val="00610DA8"/>
    <w:rsid w:val="00611051"/>
    <w:rsid w:val="006115DC"/>
    <w:rsid w:val="00611BD9"/>
    <w:rsid w:val="00612517"/>
    <w:rsid w:val="00612CF0"/>
    <w:rsid w:val="00612D5B"/>
    <w:rsid w:val="006134F6"/>
    <w:rsid w:val="00613ADF"/>
    <w:rsid w:val="00613C8D"/>
    <w:rsid w:val="00614383"/>
    <w:rsid w:val="006161F3"/>
    <w:rsid w:val="00616ACD"/>
    <w:rsid w:val="00616D45"/>
    <w:rsid w:val="0061751D"/>
    <w:rsid w:val="0062062F"/>
    <w:rsid w:val="00620A65"/>
    <w:rsid w:val="00620D0E"/>
    <w:rsid w:val="006212A5"/>
    <w:rsid w:val="00621A56"/>
    <w:rsid w:val="00622CF1"/>
    <w:rsid w:val="0062385E"/>
    <w:rsid w:val="00624DC2"/>
    <w:rsid w:val="00624F7F"/>
    <w:rsid w:val="00625383"/>
    <w:rsid w:val="00625506"/>
    <w:rsid w:val="00627025"/>
    <w:rsid w:val="00627350"/>
    <w:rsid w:val="0062780F"/>
    <w:rsid w:val="00631316"/>
    <w:rsid w:val="00631C16"/>
    <w:rsid w:val="00631FA3"/>
    <w:rsid w:val="00632847"/>
    <w:rsid w:val="00632ED7"/>
    <w:rsid w:val="00633E4C"/>
    <w:rsid w:val="00633FBB"/>
    <w:rsid w:val="00636032"/>
    <w:rsid w:val="00636E48"/>
    <w:rsid w:val="00637E36"/>
    <w:rsid w:val="00640F36"/>
    <w:rsid w:val="00641161"/>
    <w:rsid w:val="00641624"/>
    <w:rsid w:val="006429E5"/>
    <w:rsid w:val="006435B8"/>
    <w:rsid w:val="00644EBF"/>
    <w:rsid w:val="00646A4D"/>
    <w:rsid w:val="00647966"/>
    <w:rsid w:val="0065022B"/>
    <w:rsid w:val="006503C9"/>
    <w:rsid w:val="00650513"/>
    <w:rsid w:val="006509DA"/>
    <w:rsid w:val="00650EC2"/>
    <w:rsid w:val="00651124"/>
    <w:rsid w:val="0065114F"/>
    <w:rsid w:val="006511D4"/>
    <w:rsid w:val="0065162A"/>
    <w:rsid w:val="006518DA"/>
    <w:rsid w:val="00652956"/>
    <w:rsid w:val="00652C61"/>
    <w:rsid w:val="00652EE9"/>
    <w:rsid w:val="006535CC"/>
    <w:rsid w:val="0065674E"/>
    <w:rsid w:val="0065733F"/>
    <w:rsid w:val="00662970"/>
    <w:rsid w:val="006632D4"/>
    <w:rsid w:val="00663AAA"/>
    <w:rsid w:val="006640A3"/>
    <w:rsid w:val="0066485A"/>
    <w:rsid w:val="00665414"/>
    <w:rsid w:val="00665D6D"/>
    <w:rsid w:val="00666698"/>
    <w:rsid w:val="00667191"/>
    <w:rsid w:val="00670E0A"/>
    <w:rsid w:val="00671BC3"/>
    <w:rsid w:val="00674727"/>
    <w:rsid w:val="00675D6B"/>
    <w:rsid w:val="00676DFE"/>
    <w:rsid w:val="00681109"/>
    <w:rsid w:val="00682A24"/>
    <w:rsid w:val="006830E5"/>
    <w:rsid w:val="00687192"/>
    <w:rsid w:val="006876FA"/>
    <w:rsid w:val="00687ADD"/>
    <w:rsid w:val="00691D86"/>
    <w:rsid w:val="00695359"/>
    <w:rsid w:val="006953E5"/>
    <w:rsid w:val="00695B18"/>
    <w:rsid w:val="00696376"/>
    <w:rsid w:val="00697424"/>
    <w:rsid w:val="00697563"/>
    <w:rsid w:val="006A02E1"/>
    <w:rsid w:val="006A19B6"/>
    <w:rsid w:val="006A1A39"/>
    <w:rsid w:val="006A2350"/>
    <w:rsid w:val="006A2E63"/>
    <w:rsid w:val="006A3654"/>
    <w:rsid w:val="006A40D9"/>
    <w:rsid w:val="006A5807"/>
    <w:rsid w:val="006A5B26"/>
    <w:rsid w:val="006A5F08"/>
    <w:rsid w:val="006A6746"/>
    <w:rsid w:val="006A701A"/>
    <w:rsid w:val="006A71DE"/>
    <w:rsid w:val="006A766B"/>
    <w:rsid w:val="006A77D4"/>
    <w:rsid w:val="006A7D71"/>
    <w:rsid w:val="006A7E47"/>
    <w:rsid w:val="006B057D"/>
    <w:rsid w:val="006B0D85"/>
    <w:rsid w:val="006B23D5"/>
    <w:rsid w:val="006B3118"/>
    <w:rsid w:val="006B3DBC"/>
    <w:rsid w:val="006B3EBE"/>
    <w:rsid w:val="006B4294"/>
    <w:rsid w:val="006B61FE"/>
    <w:rsid w:val="006B6587"/>
    <w:rsid w:val="006B6BE0"/>
    <w:rsid w:val="006B7A97"/>
    <w:rsid w:val="006B7C63"/>
    <w:rsid w:val="006C03F7"/>
    <w:rsid w:val="006C068C"/>
    <w:rsid w:val="006C0992"/>
    <w:rsid w:val="006C22EE"/>
    <w:rsid w:val="006C231E"/>
    <w:rsid w:val="006C2536"/>
    <w:rsid w:val="006C2A2C"/>
    <w:rsid w:val="006C2BB9"/>
    <w:rsid w:val="006C35E8"/>
    <w:rsid w:val="006C3D35"/>
    <w:rsid w:val="006C41A0"/>
    <w:rsid w:val="006C5B58"/>
    <w:rsid w:val="006C64A1"/>
    <w:rsid w:val="006C7A61"/>
    <w:rsid w:val="006C7F67"/>
    <w:rsid w:val="006D0421"/>
    <w:rsid w:val="006D0F9E"/>
    <w:rsid w:val="006D20C2"/>
    <w:rsid w:val="006D2328"/>
    <w:rsid w:val="006D2941"/>
    <w:rsid w:val="006D3A29"/>
    <w:rsid w:val="006D3A51"/>
    <w:rsid w:val="006D41EE"/>
    <w:rsid w:val="006D468B"/>
    <w:rsid w:val="006D46D4"/>
    <w:rsid w:val="006D528A"/>
    <w:rsid w:val="006D55E2"/>
    <w:rsid w:val="006D5F2B"/>
    <w:rsid w:val="006D7AFD"/>
    <w:rsid w:val="006E0744"/>
    <w:rsid w:val="006E2192"/>
    <w:rsid w:val="006E3552"/>
    <w:rsid w:val="006E517E"/>
    <w:rsid w:val="006E5DA6"/>
    <w:rsid w:val="006E65DD"/>
    <w:rsid w:val="006F27C2"/>
    <w:rsid w:val="006F2A79"/>
    <w:rsid w:val="006F328E"/>
    <w:rsid w:val="006F3A02"/>
    <w:rsid w:val="006F519A"/>
    <w:rsid w:val="006F6582"/>
    <w:rsid w:val="00700F5B"/>
    <w:rsid w:val="00703AAA"/>
    <w:rsid w:val="007043EC"/>
    <w:rsid w:val="007057F3"/>
    <w:rsid w:val="00705870"/>
    <w:rsid w:val="0070658E"/>
    <w:rsid w:val="00707C34"/>
    <w:rsid w:val="0071058D"/>
    <w:rsid w:val="007105AD"/>
    <w:rsid w:val="00710B8C"/>
    <w:rsid w:val="00711759"/>
    <w:rsid w:val="00711C82"/>
    <w:rsid w:val="00712974"/>
    <w:rsid w:val="00712C47"/>
    <w:rsid w:val="00713700"/>
    <w:rsid w:val="00713785"/>
    <w:rsid w:val="0071382A"/>
    <w:rsid w:val="0071675D"/>
    <w:rsid w:val="00716CA1"/>
    <w:rsid w:val="007176AF"/>
    <w:rsid w:val="0071775C"/>
    <w:rsid w:val="00721BCF"/>
    <w:rsid w:val="00722178"/>
    <w:rsid w:val="00723FD0"/>
    <w:rsid w:val="0072439F"/>
    <w:rsid w:val="00725BC1"/>
    <w:rsid w:val="007265D6"/>
    <w:rsid w:val="007273D0"/>
    <w:rsid w:val="00727CF9"/>
    <w:rsid w:val="00730F6E"/>
    <w:rsid w:val="007313BC"/>
    <w:rsid w:val="00731585"/>
    <w:rsid w:val="0073239D"/>
    <w:rsid w:val="007334EE"/>
    <w:rsid w:val="00734333"/>
    <w:rsid w:val="00734350"/>
    <w:rsid w:val="00735D59"/>
    <w:rsid w:val="00736387"/>
    <w:rsid w:val="007363B4"/>
    <w:rsid w:val="00736886"/>
    <w:rsid w:val="00736E37"/>
    <w:rsid w:val="00737FE3"/>
    <w:rsid w:val="007405C6"/>
    <w:rsid w:val="00741348"/>
    <w:rsid w:val="00741C0A"/>
    <w:rsid w:val="00742B14"/>
    <w:rsid w:val="00743521"/>
    <w:rsid w:val="007436BC"/>
    <w:rsid w:val="00746325"/>
    <w:rsid w:val="0074695B"/>
    <w:rsid w:val="00746F9B"/>
    <w:rsid w:val="00747647"/>
    <w:rsid w:val="0075018E"/>
    <w:rsid w:val="00750FA2"/>
    <w:rsid w:val="00751A24"/>
    <w:rsid w:val="00751AE1"/>
    <w:rsid w:val="007525C4"/>
    <w:rsid w:val="0075390B"/>
    <w:rsid w:val="00754260"/>
    <w:rsid w:val="00754E64"/>
    <w:rsid w:val="00755426"/>
    <w:rsid w:val="0075600C"/>
    <w:rsid w:val="00756E03"/>
    <w:rsid w:val="00757290"/>
    <w:rsid w:val="0075733C"/>
    <w:rsid w:val="00757662"/>
    <w:rsid w:val="00757814"/>
    <w:rsid w:val="00757CAF"/>
    <w:rsid w:val="00760CAE"/>
    <w:rsid w:val="007611F4"/>
    <w:rsid w:val="007620BB"/>
    <w:rsid w:val="0076257D"/>
    <w:rsid w:val="0076294F"/>
    <w:rsid w:val="00763A0A"/>
    <w:rsid w:val="00763C34"/>
    <w:rsid w:val="0076435F"/>
    <w:rsid w:val="007656A7"/>
    <w:rsid w:val="00765B70"/>
    <w:rsid w:val="00766E17"/>
    <w:rsid w:val="00767FDF"/>
    <w:rsid w:val="007705F7"/>
    <w:rsid w:val="007718FD"/>
    <w:rsid w:val="007734AB"/>
    <w:rsid w:val="0077375D"/>
    <w:rsid w:val="00773BDE"/>
    <w:rsid w:val="00774311"/>
    <w:rsid w:val="00774490"/>
    <w:rsid w:val="00774E81"/>
    <w:rsid w:val="007752A4"/>
    <w:rsid w:val="00775906"/>
    <w:rsid w:val="00776031"/>
    <w:rsid w:val="00776965"/>
    <w:rsid w:val="00776D5F"/>
    <w:rsid w:val="007771AB"/>
    <w:rsid w:val="00780152"/>
    <w:rsid w:val="00780E1A"/>
    <w:rsid w:val="0078119A"/>
    <w:rsid w:val="007815E7"/>
    <w:rsid w:val="007823AA"/>
    <w:rsid w:val="00782FFC"/>
    <w:rsid w:val="00783083"/>
    <w:rsid w:val="0078318C"/>
    <w:rsid w:val="00783432"/>
    <w:rsid w:val="00784DB5"/>
    <w:rsid w:val="00784F04"/>
    <w:rsid w:val="007865F8"/>
    <w:rsid w:val="00786D74"/>
    <w:rsid w:val="00787FE5"/>
    <w:rsid w:val="0079155D"/>
    <w:rsid w:val="00792AC1"/>
    <w:rsid w:val="007950BB"/>
    <w:rsid w:val="0079562F"/>
    <w:rsid w:val="007958A2"/>
    <w:rsid w:val="0079684F"/>
    <w:rsid w:val="007A019B"/>
    <w:rsid w:val="007A0DAD"/>
    <w:rsid w:val="007A0FF0"/>
    <w:rsid w:val="007A1675"/>
    <w:rsid w:val="007A20B1"/>
    <w:rsid w:val="007A2D40"/>
    <w:rsid w:val="007A3730"/>
    <w:rsid w:val="007A4072"/>
    <w:rsid w:val="007A4964"/>
    <w:rsid w:val="007A6B94"/>
    <w:rsid w:val="007B02C1"/>
    <w:rsid w:val="007B0B10"/>
    <w:rsid w:val="007B1ECB"/>
    <w:rsid w:val="007B20C7"/>
    <w:rsid w:val="007B26B1"/>
    <w:rsid w:val="007B2BF4"/>
    <w:rsid w:val="007B3064"/>
    <w:rsid w:val="007B35A3"/>
    <w:rsid w:val="007B3866"/>
    <w:rsid w:val="007B3892"/>
    <w:rsid w:val="007B4090"/>
    <w:rsid w:val="007B47E8"/>
    <w:rsid w:val="007B5061"/>
    <w:rsid w:val="007B5570"/>
    <w:rsid w:val="007B56EE"/>
    <w:rsid w:val="007B79DA"/>
    <w:rsid w:val="007C0991"/>
    <w:rsid w:val="007C0E07"/>
    <w:rsid w:val="007C10D6"/>
    <w:rsid w:val="007C18BF"/>
    <w:rsid w:val="007C2098"/>
    <w:rsid w:val="007C281C"/>
    <w:rsid w:val="007C2C26"/>
    <w:rsid w:val="007C3202"/>
    <w:rsid w:val="007C32CD"/>
    <w:rsid w:val="007C5499"/>
    <w:rsid w:val="007C6D7F"/>
    <w:rsid w:val="007C6E47"/>
    <w:rsid w:val="007C788C"/>
    <w:rsid w:val="007D10B5"/>
    <w:rsid w:val="007D1452"/>
    <w:rsid w:val="007D1669"/>
    <w:rsid w:val="007D214C"/>
    <w:rsid w:val="007D3013"/>
    <w:rsid w:val="007D402C"/>
    <w:rsid w:val="007D45BD"/>
    <w:rsid w:val="007D45E0"/>
    <w:rsid w:val="007D4F85"/>
    <w:rsid w:val="007D7119"/>
    <w:rsid w:val="007E1E9A"/>
    <w:rsid w:val="007E2698"/>
    <w:rsid w:val="007E2D82"/>
    <w:rsid w:val="007E471E"/>
    <w:rsid w:val="007E509F"/>
    <w:rsid w:val="007E54B0"/>
    <w:rsid w:val="007E5F64"/>
    <w:rsid w:val="007E66CE"/>
    <w:rsid w:val="007E7911"/>
    <w:rsid w:val="007E7BE6"/>
    <w:rsid w:val="007F0C4F"/>
    <w:rsid w:val="007F14BD"/>
    <w:rsid w:val="007F17B4"/>
    <w:rsid w:val="007F3F62"/>
    <w:rsid w:val="007F470A"/>
    <w:rsid w:val="007F5913"/>
    <w:rsid w:val="007F5955"/>
    <w:rsid w:val="007F6D53"/>
    <w:rsid w:val="007F7BB0"/>
    <w:rsid w:val="00800F54"/>
    <w:rsid w:val="0080287B"/>
    <w:rsid w:val="00803C99"/>
    <w:rsid w:val="00803CF6"/>
    <w:rsid w:val="00804F6B"/>
    <w:rsid w:val="008052FF"/>
    <w:rsid w:val="0080582E"/>
    <w:rsid w:val="00805CCF"/>
    <w:rsid w:val="00806495"/>
    <w:rsid w:val="00806585"/>
    <w:rsid w:val="008074BF"/>
    <w:rsid w:val="00807BEF"/>
    <w:rsid w:val="00807C91"/>
    <w:rsid w:val="00810B03"/>
    <w:rsid w:val="00810EBA"/>
    <w:rsid w:val="00811DD6"/>
    <w:rsid w:val="00811F72"/>
    <w:rsid w:val="00813A54"/>
    <w:rsid w:val="00814A57"/>
    <w:rsid w:val="00815178"/>
    <w:rsid w:val="008155D7"/>
    <w:rsid w:val="00815BD2"/>
    <w:rsid w:val="008165B3"/>
    <w:rsid w:val="00816CBF"/>
    <w:rsid w:val="00816DED"/>
    <w:rsid w:val="008170AB"/>
    <w:rsid w:val="0081736C"/>
    <w:rsid w:val="008176F2"/>
    <w:rsid w:val="00822E28"/>
    <w:rsid w:val="00822E31"/>
    <w:rsid w:val="00823D55"/>
    <w:rsid w:val="008254EA"/>
    <w:rsid w:val="00825B12"/>
    <w:rsid w:val="00826C1C"/>
    <w:rsid w:val="008276B6"/>
    <w:rsid w:val="00827D47"/>
    <w:rsid w:val="008304B2"/>
    <w:rsid w:val="00831085"/>
    <w:rsid w:val="0083263B"/>
    <w:rsid w:val="00833780"/>
    <w:rsid w:val="008337D5"/>
    <w:rsid w:val="00833D91"/>
    <w:rsid w:val="008352E5"/>
    <w:rsid w:val="00835B6A"/>
    <w:rsid w:val="0083693C"/>
    <w:rsid w:val="00836CE4"/>
    <w:rsid w:val="008372A9"/>
    <w:rsid w:val="008373D9"/>
    <w:rsid w:val="00841BBE"/>
    <w:rsid w:val="0084277C"/>
    <w:rsid w:val="00842CB0"/>
    <w:rsid w:val="00842E8B"/>
    <w:rsid w:val="00843072"/>
    <w:rsid w:val="00843E51"/>
    <w:rsid w:val="008441C1"/>
    <w:rsid w:val="00844E0E"/>
    <w:rsid w:val="00845004"/>
    <w:rsid w:val="00845FC2"/>
    <w:rsid w:val="0084634B"/>
    <w:rsid w:val="00846A60"/>
    <w:rsid w:val="00847FAE"/>
    <w:rsid w:val="00850552"/>
    <w:rsid w:val="0085099E"/>
    <w:rsid w:val="008509AF"/>
    <w:rsid w:val="0085296B"/>
    <w:rsid w:val="00852B95"/>
    <w:rsid w:val="00852C8A"/>
    <w:rsid w:val="00854675"/>
    <w:rsid w:val="00855573"/>
    <w:rsid w:val="00855CA8"/>
    <w:rsid w:val="00857E4F"/>
    <w:rsid w:val="00857EB6"/>
    <w:rsid w:val="00860405"/>
    <w:rsid w:val="00860555"/>
    <w:rsid w:val="00860E5B"/>
    <w:rsid w:val="00861319"/>
    <w:rsid w:val="0086179A"/>
    <w:rsid w:val="0086226E"/>
    <w:rsid w:val="008638DB"/>
    <w:rsid w:val="00863E2A"/>
    <w:rsid w:val="00864636"/>
    <w:rsid w:val="00864786"/>
    <w:rsid w:val="00864AC7"/>
    <w:rsid w:val="00865124"/>
    <w:rsid w:val="00870380"/>
    <w:rsid w:val="0087140E"/>
    <w:rsid w:val="00872CE1"/>
    <w:rsid w:val="00873527"/>
    <w:rsid w:val="008743B5"/>
    <w:rsid w:val="00874C2F"/>
    <w:rsid w:val="00876F1E"/>
    <w:rsid w:val="0088026B"/>
    <w:rsid w:val="0088036A"/>
    <w:rsid w:val="008819D7"/>
    <w:rsid w:val="00881BB4"/>
    <w:rsid w:val="00881CF1"/>
    <w:rsid w:val="008824E5"/>
    <w:rsid w:val="00882582"/>
    <w:rsid w:val="00882824"/>
    <w:rsid w:val="008839B8"/>
    <w:rsid w:val="00883C44"/>
    <w:rsid w:val="00883F2D"/>
    <w:rsid w:val="0088406F"/>
    <w:rsid w:val="0088420F"/>
    <w:rsid w:val="00884239"/>
    <w:rsid w:val="008844D8"/>
    <w:rsid w:val="00886808"/>
    <w:rsid w:val="008871E7"/>
    <w:rsid w:val="00887A5B"/>
    <w:rsid w:val="00890AB1"/>
    <w:rsid w:val="00891163"/>
    <w:rsid w:val="0089290A"/>
    <w:rsid w:val="00892BAE"/>
    <w:rsid w:val="008938EE"/>
    <w:rsid w:val="00894AA0"/>
    <w:rsid w:val="00895AFE"/>
    <w:rsid w:val="0089678F"/>
    <w:rsid w:val="0089689E"/>
    <w:rsid w:val="00896FD9"/>
    <w:rsid w:val="00897EDE"/>
    <w:rsid w:val="008A00BF"/>
    <w:rsid w:val="008A0356"/>
    <w:rsid w:val="008A0AFA"/>
    <w:rsid w:val="008A209B"/>
    <w:rsid w:val="008A2C27"/>
    <w:rsid w:val="008A3462"/>
    <w:rsid w:val="008A5194"/>
    <w:rsid w:val="008A63EE"/>
    <w:rsid w:val="008A77A5"/>
    <w:rsid w:val="008A7963"/>
    <w:rsid w:val="008A7DDC"/>
    <w:rsid w:val="008B00FE"/>
    <w:rsid w:val="008B0871"/>
    <w:rsid w:val="008B1B63"/>
    <w:rsid w:val="008B2833"/>
    <w:rsid w:val="008B3FE0"/>
    <w:rsid w:val="008B443E"/>
    <w:rsid w:val="008B53F8"/>
    <w:rsid w:val="008B6BF8"/>
    <w:rsid w:val="008B7895"/>
    <w:rsid w:val="008B7F8C"/>
    <w:rsid w:val="008C1E06"/>
    <w:rsid w:val="008C227D"/>
    <w:rsid w:val="008C2A8D"/>
    <w:rsid w:val="008C48D0"/>
    <w:rsid w:val="008C592D"/>
    <w:rsid w:val="008C5D00"/>
    <w:rsid w:val="008C725E"/>
    <w:rsid w:val="008C7681"/>
    <w:rsid w:val="008C772E"/>
    <w:rsid w:val="008C7ED7"/>
    <w:rsid w:val="008D1015"/>
    <w:rsid w:val="008D1799"/>
    <w:rsid w:val="008D3622"/>
    <w:rsid w:val="008D4AEE"/>
    <w:rsid w:val="008D5973"/>
    <w:rsid w:val="008D6891"/>
    <w:rsid w:val="008D7508"/>
    <w:rsid w:val="008E001C"/>
    <w:rsid w:val="008E064B"/>
    <w:rsid w:val="008E09A5"/>
    <w:rsid w:val="008E1371"/>
    <w:rsid w:val="008E202B"/>
    <w:rsid w:val="008E21E2"/>
    <w:rsid w:val="008E26DD"/>
    <w:rsid w:val="008E2B48"/>
    <w:rsid w:val="008E2DD1"/>
    <w:rsid w:val="008E31EC"/>
    <w:rsid w:val="008E3A90"/>
    <w:rsid w:val="008E44FB"/>
    <w:rsid w:val="008E5910"/>
    <w:rsid w:val="008E6567"/>
    <w:rsid w:val="008E6D0D"/>
    <w:rsid w:val="008E7A28"/>
    <w:rsid w:val="008F0562"/>
    <w:rsid w:val="008F0E38"/>
    <w:rsid w:val="008F3A77"/>
    <w:rsid w:val="008F44B7"/>
    <w:rsid w:val="008F44D0"/>
    <w:rsid w:val="008F5324"/>
    <w:rsid w:val="008F5B0A"/>
    <w:rsid w:val="008F6326"/>
    <w:rsid w:val="008F6D60"/>
    <w:rsid w:val="008F74C0"/>
    <w:rsid w:val="008F7C27"/>
    <w:rsid w:val="008F7F34"/>
    <w:rsid w:val="009005F1"/>
    <w:rsid w:val="00900691"/>
    <w:rsid w:val="0090092A"/>
    <w:rsid w:val="0090140C"/>
    <w:rsid w:val="009022BB"/>
    <w:rsid w:val="009029EE"/>
    <w:rsid w:val="00902D9C"/>
    <w:rsid w:val="00902FB6"/>
    <w:rsid w:val="00903732"/>
    <w:rsid w:val="00904F55"/>
    <w:rsid w:val="0090562A"/>
    <w:rsid w:val="00907ED4"/>
    <w:rsid w:val="00910376"/>
    <w:rsid w:val="00910EF9"/>
    <w:rsid w:val="00911D70"/>
    <w:rsid w:val="00911F45"/>
    <w:rsid w:val="00912F2D"/>
    <w:rsid w:val="00913494"/>
    <w:rsid w:val="00913584"/>
    <w:rsid w:val="00914A4F"/>
    <w:rsid w:val="00916C7B"/>
    <w:rsid w:val="009174CF"/>
    <w:rsid w:val="00920041"/>
    <w:rsid w:val="009201D4"/>
    <w:rsid w:val="009207EB"/>
    <w:rsid w:val="00920ABA"/>
    <w:rsid w:val="00920AC8"/>
    <w:rsid w:val="00920CB6"/>
    <w:rsid w:val="00921451"/>
    <w:rsid w:val="009219C4"/>
    <w:rsid w:val="00921C1D"/>
    <w:rsid w:val="009226D1"/>
    <w:rsid w:val="00922A25"/>
    <w:rsid w:val="00922B1F"/>
    <w:rsid w:val="00922B6E"/>
    <w:rsid w:val="0092353C"/>
    <w:rsid w:val="00923732"/>
    <w:rsid w:val="00923744"/>
    <w:rsid w:val="00923B05"/>
    <w:rsid w:val="00925116"/>
    <w:rsid w:val="009251C2"/>
    <w:rsid w:val="009272A0"/>
    <w:rsid w:val="00930C79"/>
    <w:rsid w:val="00930E97"/>
    <w:rsid w:val="00931276"/>
    <w:rsid w:val="00931706"/>
    <w:rsid w:val="00932D44"/>
    <w:rsid w:val="00933834"/>
    <w:rsid w:val="00933C1A"/>
    <w:rsid w:val="00933CC6"/>
    <w:rsid w:val="00935703"/>
    <w:rsid w:val="00937D93"/>
    <w:rsid w:val="00937DEF"/>
    <w:rsid w:val="00941601"/>
    <w:rsid w:val="00941E9C"/>
    <w:rsid w:val="009423C8"/>
    <w:rsid w:val="009426A9"/>
    <w:rsid w:val="00943161"/>
    <w:rsid w:val="00943B18"/>
    <w:rsid w:val="00944210"/>
    <w:rsid w:val="00950264"/>
    <w:rsid w:val="00951604"/>
    <w:rsid w:val="00951DCD"/>
    <w:rsid w:val="009521EC"/>
    <w:rsid w:val="00952495"/>
    <w:rsid w:val="009534BC"/>
    <w:rsid w:val="00953BFC"/>
    <w:rsid w:val="009544A7"/>
    <w:rsid w:val="0095477B"/>
    <w:rsid w:val="00954C51"/>
    <w:rsid w:val="009554CB"/>
    <w:rsid w:val="009554DF"/>
    <w:rsid w:val="0095586D"/>
    <w:rsid w:val="00955947"/>
    <w:rsid w:val="009561CA"/>
    <w:rsid w:val="009563D5"/>
    <w:rsid w:val="00956B61"/>
    <w:rsid w:val="009574F3"/>
    <w:rsid w:val="00957564"/>
    <w:rsid w:val="00962499"/>
    <w:rsid w:val="00963250"/>
    <w:rsid w:val="009637C8"/>
    <w:rsid w:val="00963FAB"/>
    <w:rsid w:val="0096410F"/>
    <w:rsid w:val="00964A1D"/>
    <w:rsid w:val="00966B7E"/>
    <w:rsid w:val="00970830"/>
    <w:rsid w:val="00970E89"/>
    <w:rsid w:val="00970F70"/>
    <w:rsid w:val="0097177F"/>
    <w:rsid w:val="0097192F"/>
    <w:rsid w:val="00971E5E"/>
    <w:rsid w:val="00972100"/>
    <w:rsid w:val="0097238D"/>
    <w:rsid w:val="00972534"/>
    <w:rsid w:val="00973C92"/>
    <w:rsid w:val="00974BB2"/>
    <w:rsid w:val="009755A5"/>
    <w:rsid w:val="00975762"/>
    <w:rsid w:val="009758A2"/>
    <w:rsid w:val="00977BAF"/>
    <w:rsid w:val="00980DFF"/>
    <w:rsid w:val="0098200E"/>
    <w:rsid w:val="00982749"/>
    <w:rsid w:val="0098362E"/>
    <w:rsid w:val="009836D2"/>
    <w:rsid w:val="00983B36"/>
    <w:rsid w:val="00983B9E"/>
    <w:rsid w:val="00984D1B"/>
    <w:rsid w:val="00986C24"/>
    <w:rsid w:val="00986C5C"/>
    <w:rsid w:val="00986F94"/>
    <w:rsid w:val="009902F6"/>
    <w:rsid w:val="009922BD"/>
    <w:rsid w:val="00992909"/>
    <w:rsid w:val="00992BD6"/>
    <w:rsid w:val="00992C3F"/>
    <w:rsid w:val="00994544"/>
    <w:rsid w:val="009948B8"/>
    <w:rsid w:val="00994D82"/>
    <w:rsid w:val="00995F6A"/>
    <w:rsid w:val="00996617"/>
    <w:rsid w:val="009975BB"/>
    <w:rsid w:val="00997D49"/>
    <w:rsid w:val="009A08BB"/>
    <w:rsid w:val="009A1FCE"/>
    <w:rsid w:val="009A2D5F"/>
    <w:rsid w:val="009B09F2"/>
    <w:rsid w:val="009B16A1"/>
    <w:rsid w:val="009B1BA6"/>
    <w:rsid w:val="009B24E6"/>
    <w:rsid w:val="009B26BB"/>
    <w:rsid w:val="009B2A21"/>
    <w:rsid w:val="009B3CB0"/>
    <w:rsid w:val="009B40F3"/>
    <w:rsid w:val="009B4222"/>
    <w:rsid w:val="009B6193"/>
    <w:rsid w:val="009B6627"/>
    <w:rsid w:val="009C29AC"/>
    <w:rsid w:val="009C3456"/>
    <w:rsid w:val="009C35F9"/>
    <w:rsid w:val="009C3DB7"/>
    <w:rsid w:val="009C3E2E"/>
    <w:rsid w:val="009C4911"/>
    <w:rsid w:val="009C594F"/>
    <w:rsid w:val="009C691D"/>
    <w:rsid w:val="009C6BE9"/>
    <w:rsid w:val="009C6FD5"/>
    <w:rsid w:val="009D1BE5"/>
    <w:rsid w:val="009D1FEA"/>
    <w:rsid w:val="009D22E7"/>
    <w:rsid w:val="009D2BED"/>
    <w:rsid w:val="009D33EF"/>
    <w:rsid w:val="009D3991"/>
    <w:rsid w:val="009D3B36"/>
    <w:rsid w:val="009D3D39"/>
    <w:rsid w:val="009D4090"/>
    <w:rsid w:val="009D4BCD"/>
    <w:rsid w:val="009D5091"/>
    <w:rsid w:val="009D538A"/>
    <w:rsid w:val="009D5F68"/>
    <w:rsid w:val="009D765B"/>
    <w:rsid w:val="009D7D82"/>
    <w:rsid w:val="009D7EA1"/>
    <w:rsid w:val="009E08F4"/>
    <w:rsid w:val="009E0C23"/>
    <w:rsid w:val="009E1E0B"/>
    <w:rsid w:val="009E416F"/>
    <w:rsid w:val="009E4D01"/>
    <w:rsid w:val="009E631B"/>
    <w:rsid w:val="009E645C"/>
    <w:rsid w:val="009E79A5"/>
    <w:rsid w:val="009F032B"/>
    <w:rsid w:val="009F0E8F"/>
    <w:rsid w:val="009F383C"/>
    <w:rsid w:val="009F4063"/>
    <w:rsid w:val="009F45DF"/>
    <w:rsid w:val="009F4FBB"/>
    <w:rsid w:val="009F5656"/>
    <w:rsid w:val="009F5BE6"/>
    <w:rsid w:val="009F5D3B"/>
    <w:rsid w:val="009F5E60"/>
    <w:rsid w:val="00A0003A"/>
    <w:rsid w:val="00A007BE"/>
    <w:rsid w:val="00A017E2"/>
    <w:rsid w:val="00A018A6"/>
    <w:rsid w:val="00A02B9D"/>
    <w:rsid w:val="00A02F59"/>
    <w:rsid w:val="00A03CDD"/>
    <w:rsid w:val="00A03EB3"/>
    <w:rsid w:val="00A04255"/>
    <w:rsid w:val="00A04298"/>
    <w:rsid w:val="00A044BE"/>
    <w:rsid w:val="00A04548"/>
    <w:rsid w:val="00A05E42"/>
    <w:rsid w:val="00A06AD4"/>
    <w:rsid w:val="00A07062"/>
    <w:rsid w:val="00A0717B"/>
    <w:rsid w:val="00A071D9"/>
    <w:rsid w:val="00A07664"/>
    <w:rsid w:val="00A07E75"/>
    <w:rsid w:val="00A104FF"/>
    <w:rsid w:val="00A10F5A"/>
    <w:rsid w:val="00A12F50"/>
    <w:rsid w:val="00A13650"/>
    <w:rsid w:val="00A13AC9"/>
    <w:rsid w:val="00A13E98"/>
    <w:rsid w:val="00A15965"/>
    <w:rsid w:val="00A15DE7"/>
    <w:rsid w:val="00A1605E"/>
    <w:rsid w:val="00A1710B"/>
    <w:rsid w:val="00A20429"/>
    <w:rsid w:val="00A2046A"/>
    <w:rsid w:val="00A2080E"/>
    <w:rsid w:val="00A20D1E"/>
    <w:rsid w:val="00A2103C"/>
    <w:rsid w:val="00A21D7C"/>
    <w:rsid w:val="00A22C59"/>
    <w:rsid w:val="00A23ADD"/>
    <w:rsid w:val="00A25447"/>
    <w:rsid w:val="00A259A2"/>
    <w:rsid w:val="00A26A7A"/>
    <w:rsid w:val="00A27139"/>
    <w:rsid w:val="00A3112D"/>
    <w:rsid w:val="00A317E3"/>
    <w:rsid w:val="00A3265D"/>
    <w:rsid w:val="00A33201"/>
    <w:rsid w:val="00A33F30"/>
    <w:rsid w:val="00A340E5"/>
    <w:rsid w:val="00A34482"/>
    <w:rsid w:val="00A344CD"/>
    <w:rsid w:val="00A3595C"/>
    <w:rsid w:val="00A35E2B"/>
    <w:rsid w:val="00A364C4"/>
    <w:rsid w:val="00A36F33"/>
    <w:rsid w:val="00A41CF0"/>
    <w:rsid w:val="00A42857"/>
    <w:rsid w:val="00A430D0"/>
    <w:rsid w:val="00A44ECA"/>
    <w:rsid w:val="00A45BCD"/>
    <w:rsid w:val="00A461E0"/>
    <w:rsid w:val="00A466D1"/>
    <w:rsid w:val="00A50C94"/>
    <w:rsid w:val="00A51542"/>
    <w:rsid w:val="00A5192E"/>
    <w:rsid w:val="00A51F0F"/>
    <w:rsid w:val="00A52DA3"/>
    <w:rsid w:val="00A56CD0"/>
    <w:rsid w:val="00A57025"/>
    <w:rsid w:val="00A57966"/>
    <w:rsid w:val="00A60472"/>
    <w:rsid w:val="00A60664"/>
    <w:rsid w:val="00A60881"/>
    <w:rsid w:val="00A60DC5"/>
    <w:rsid w:val="00A60ECD"/>
    <w:rsid w:val="00A61258"/>
    <w:rsid w:val="00A616F9"/>
    <w:rsid w:val="00A62858"/>
    <w:rsid w:val="00A64496"/>
    <w:rsid w:val="00A654BA"/>
    <w:rsid w:val="00A65B5A"/>
    <w:rsid w:val="00A65EAD"/>
    <w:rsid w:val="00A65F81"/>
    <w:rsid w:val="00A66491"/>
    <w:rsid w:val="00A67727"/>
    <w:rsid w:val="00A678FF"/>
    <w:rsid w:val="00A72458"/>
    <w:rsid w:val="00A72535"/>
    <w:rsid w:val="00A72B68"/>
    <w:rsid w:val="00A73414"/>
    <w:rsid w:val="00A74422"/>
    <w:rsid w:val="00A74FC1"/>
    <w:rsid w:val="00A75270"/>
    <w:rsid w:val="00A754F9"/>
    <w:rsid w:val="00A756B0"/>
    <w:rsid w:val="00A75E4B"/>
    <w:rsid w:val="00A771AC"/>
    <w:rsid w:val="00A7743C"/>
    <w:rsid w:val="00A7783A"/>
    <w:rsid w:val="00A81BF8"/>
    <w:rsid w:val="00A82666"/>
    <w:rsid w:val="00A830BF"/>
    <w:rsid w:val="00A84A4D"/>
    <w:rsid w:val="00A8575F"/>
    <w:rsid w:val="00A8598B"/>
    <w:rsid w:val="00A87ED6"/>
    <w:rsid w:val="00A90126"/>
    <w:rsid w:val="00A91396"/>
    <w:rsid w:val="00A917CD"/>
    <w:rsid w:val="00A920A5"/>
    <w:rsid w:val="00A9263A"/>
    <w:rsid w:val="00A92888"/>
    <w:rsid w:val="00A92A92"/>
    <w:rsid w:val="00A92AE8"/>
    <w:rsid w:val="00A92D55"/>
    <w:rsid w:val="00A931EC"/>
    <w:rsid w:val="00A95B80"/>
    <w:rsid w:val="00A95BF2"/>
    <w:rsid w:val="00A96526"/>
    <w:rsid w:val="00A96D2E"/>
    <w:rsid w:val="00A973B0"/>
    <w:rsid w:val="00AA0A0E"/>
    <w:rsid w:val="00AA15C5"/>
    <w:rsid w:val="00AA4624"/>
    <w:rsid w:val="00AA4C79"/>
    <w:rsid w:val="00AA533F"/>
    <w:rsid w:val="00AA5432"/>
    <w:rsid w:val="00AA6020"/>
    <w:rsid w:val="00AA6CAF"/>
    <w:rsid w:val="00AA7F84"/>
    <w:rsid w:val="00AB1316"/>
    <w:rsid w:val="00AB1AD0"/>
    <w:rsid w:val="00AB2A57"/>
    <w:rsid w:val="00AB2C89"/>
    <w:rsid w:val="00AB3904"/>
    <w:rsid w:val="00AB5EE1"/>
    <w:rsid w:val="00AB7795"/>
    <w:rsid w:val="00AC27FC"/>
    <w:rsid w:val="00AC378B"/>
    <w:rsid w:val="00AC3B43"/>
    <w:rsid w:val="00AC5137"/>
    <w:rsid w:val="00AC5201"/>
    <w:rsid w:val="00AC5DA5"/>
    <w:rsid w:val="00AC657E"/>
    <w:rsid w:val="00AC694A"/>
    <w:rsid w:val="00AC6E23"/>
    <w:rsid w:val="00AC7099"/>
    <w:rsid w:val="00AD003B"/>
    <w:rsid w:val="00AD10F1"/>
    <w:rsid w:val="00AD1AF2"/>
    <w:rsid w:val="00AD1D9A"/>
    <w:rsid w:val="00AD23A5"/>
    <w:rsid w:val="00AD333B"/>
    <w:rsid w:val="00AD5465"/>
    <w:rsid w:val="00AD6385"/>
    <w:rsid w:val="00AE0615"/>
    <w:rsid w:val="00AE15D6"/>
    <w:rsid w:val="00AE31FC"/>
    <w:rsid w:val="00AE356B"/>
    <w:rsid w:val="00AE3BB5"/>
    <w:rsid w:val="00AE4FF9"/>
    <w:rsid w:val="00AE5617"/>
    <w:rsid w:val="00AE6BF9"/>
    <w:rsid w:val="00AE6DE4"/>
    <w:rsid w:val="00AE7337"/>
    <w:rsid w:val="00AF0BB7"/>
    <w:rsid w:val="00AF18A7"/>
    <w:rsid w:val="00AF1BA6"/>
    <w:rsid w:val="00AF1BAA"/>
    <w:rsid w:val="00AF2731"/>
    <w:rsid w:val="00AF2CA2"/>
    <w:rsid w:val="00AF3700"/>
    <w:rsid w:val="00AF4C12"/>
    <w:rsid w:val="00AF4DF5"/>
    <w:rsid w:val="00AF5209"/>
    <w:rsid w:val="00AF53D8"/>
    <w:rsid w:val="00AF6D1A"/>
    <w:rsid w:val="00AF72D7"/>
    <w:rsid w:val="00AF7707"/>
    <w:rsid w:val="00B00DD3"/>
    <w:rsid w:val="00B01FFD"/>
    <w:rsid w:val="00B04725"/>
    <w:rsid w:val="00B0496F"/>
    <w:rsid w:val="00B062F4"/>
    <w:rsid w:val="00B07A2C"/>
    <w:rsid w:val="00B1110D"/>
    <w:rsid w:val="00B1234A"/>
    <w:rsid w:val="00B12D0D"/>
    <w:rsid w:val="00B1440F"/>
    <w:rsid w:val="00B15225"/>
    <w:rsid w:val="00B17EA5"/>
    <w:rsid w:val="00B21053"/>
    <w:rsid w:val="00B21C47"/>
    <w:rsid w:val="00B21F5E"/>
    <w:rsid w:val="00B22B7A"/>
    <w:rsid w:val="00B23759"/>
    <w:rsid w:val="00B239AE"/>
    <w:rsid w:val="00B2417C"/>
    <w:rsid w:val="00B24665"/>
    <w:rsid w:val="00B24A64"/>
    <w:rsid w:val="00B24B04"/>
    <w:rsid w:val="00B2530C"/>
    <w:rsid w:val="00B27242"/>
    <w:rsid w:val="00B31475"/>
    <w:rsid w:val="00B3211C"/>
    <w:rsid w:val="00B326BE"/>
    <w:rsid w:val="00B33168"/>
    <w:rsid w:val="00B34556"/>
    <w:rsid w:val="00B35254"/>
    <w:rsid w:val="00B35334"/>
    <w:rsid w:val="00B35969"/>
    <w:rsid w:val="00B37068"/>
    <w:rsid w:val="00B37227"/>
    <w:rsid w:val="00B3776F"/>
    <w:rsid w:val="00B37BE0"/>
    <w:rsid w:val="00B40022"/>
    <w:rsid w:val="00B40751"/>
    <w:rsid w:val="00B40E50"/>
    <w:rsid w:val="00B4310A"/>
    <w:rsid w:val="00B435B3"/>
    <w:rsid w:val="00B4449D"/>
    <w:rsid w:val="00B44657"/>
    <w:rsid w:val="00B44EE6"/>
    <w:rsid w:val="00B44F58"/>
    <w:rsid w:val="00B45378"/>
    <w:rsid w:val="00B4567D"/>
    <w:rsid w:val="00B46D4A"/>
    <w:rsid w:val="00B47105"/>
    <w:rsid w:val="00B47F28"/>
    <w:rsid w:val="00B502AD"/>
    <w:rsid w:val="00B51290"/>
    <w:rsid w:val="00B52C9F"/>
    <w:rsid w:val="00B53120"/>
    <w:rsid w:val="00B53E0F"/>
    <w:rsid w:val="00B543CD"/>
    <w:rsid w:val="00B54C33"/>
    <w:rsid w:val="00B556DB"/>
    <w:rsid w:val="00B564D1"/>
    <w:rsid w:val="00B6005B"/>
    <w:rsid w:val="00B60A2A"/>
    <w:rsid w:val="00B6270F"/>
    <w:rsid w:val="00B630A6"/>
    <w:rsid w:val="00B6378C"/>
    <w:rsid w:val="00B63F03"/>
    <w:rsid w:val="00B6474D"/>
    <w:rsid w:val="00B64867"/>
    <w:rsid w:val="00B64E03"/>
    <w:rsid w:val="00B6561D"/>
    <w:rsid w:val="00B6793C"/>
    <w:rsid w:val="00B70114"/>
    <w:rsid w:val="00B70B00"/>
    <w:rsid w:val="00B70DE5"/>
    <w:rsid w:val="00B7106C"/>
    <w:rsid w:val="00B7141C"/>
    <w:rsid w:val="00B719BE"/>
    <w:rsid w:val="00B724B3"/>
    <w:rsid w:val="00B7298A"/>
    <w:rsid w:val="00B739E5"/>
    <w:rsid w:val="00B73A6C"/>
    <w:rsid w:val="00B73B42"/>
    <w:rsid w:val="00B74429"/>
    <w:rsid w:val="00B7460C"/>
    <w:rsid w:val="00B755AE"/>
    <w:rsid w:val="00B75994"/>
    <w:rsid w:val="00B76631"/>
    <w:rsid w:val="00B77E06"/>
    <w:rsid w:val="00B77F62"/>
    <w:rsid w:val="00B8046E"/>
    <w:rsid w:val="00B81214"/>
    <w:rsid w:val="00B8121F"/>
    <w:rsid w:val="00B841FD"/>
    <w:rsid w:val="00B84611"/>
    <w:rsid w:val="00B847A5"/>
    <w:rsid w:val="00B84D98"/>
    <w:rsid w:val="00B85782"/>
    <w:rsid w:val="00B8590D"/>
    <w:rsid w:val="00B90E12"/>
    <w:rsid w:val="00B90F32"/>
    <w:rsid w:val="00B910A6"/>
    <w:rsid w:val="00B9112B"/>
    <w:rsid w:val="00B92096"/>
    <w:rsid w:val="00B939B0"/>
    <w:rsid w:val="00B94070"/>
    <w:rsid w:val="00B9503D"/>
    <w:rsid w:val="00B95EF8"/>
    <w:rsid w:val="00BA0F1C"/>
    <w:rsid w:val="00BA3EDA"/>
    <w:rsid w:val="00BA41CC"/>
    <w:rsid w:val="00BA53A3"/>
    <w:rsid w:val="00BA6215"/>
    <w:rsid w:val="00BA71DF"/>
    <w:rsid w:val="00BA7DAA"/>
    <w:rsid w:val="00BB0362"/>
    <w:rsid w:val="00BB1114"/>
    <w:rsid w:val="00BB1964"/>
    <w:rsid w:val="00BB1DFE"/>
    <w:rsid w:val="00BB35E1"/>
    <w:rsid w:val="00BB4C5C"/>
    <w:rsid w:val="00BB4DBD"/>
    <w:rsid w:val="00BB4E6D"/>
    <w:rsid w:val="00BB5B67"/>
    <w:rsid w:val="00BB5E62"/>
    <w:rsid w:val="00BC069C"/>
    <w:rsid w:val="00BC12C0"/>
    <w:rsid w:val="00BC1A78"/>
    <w:rsid w:val="00BC21F5"/>
    <w:rsid w:val="00BC48A9"/>
    <w:rsid w:val="00BC4C10"/>
    <w:rsid w:val="00BC5656"/>
    <w:rsid w:val="00BC7C05"/>
    <w:rsid w:val="00BD0509"/>
    <w:rsid w:val="00BD1223"/>
    <w:rsid w:val="00BD18BF"/>
    <w:rsid w:val="00BD19E2"/>
    <w:rsid w:val="00BD1C10"/>
    <w:rsid w:val="00BD40FA"/>
    <w:rsid w:val="00BD461F"/>
    <w:rsid w:val="00BE05C9"/>
    <w:rsid w:val="00BE08B9"/>
    <w:rsid w:val="00BE1A09"/>
    <w:rsid w:val="00BE1C75"/>
    <w:rsid w:val="00BE221C"/>
    <w:rsid w:val="00BE2229"/>
    <w:rsid w:val="00BE3E56"/>
    <w:rsid w:val="00BE52A4"/>
    <w:rsid w:val="00BE5B51"/>
    <w:rsid w:val="00BE5CC4"/>
    <w:rsid w:val="00BE6DD3"/>
    <w:rsid w:val="00BF0153"/>
    <w:rsid w:val="00BF068B"/>
    <w:rsid w:val="00BF1BF3"/>
    <w:rsid w:val="00BF1E69"/>
    <w:rsid w:val="00BF1FE7"/>
    <w:rsid w:val="00BF393B"/>
    <w:rsid w:val="00BF3A8A"/>
    <w:rsid w:val="00BF5A2B"/>
    <w:rsid w:val="00BF796E"/>
    <w:rsid w:val="00C01716"/>
    <w:rsid w:val="00C01BDF"/>
    <w:rsid w:val="00C01ED5"/>
    <w:rsid w:val="00C03277"/>
    <w:rsid w:val="00C039A1"/>
    <w:rsid w:val="00C03F69"/>
    <w:rsid w:val="00C04102"/>
    <w:rsid w:val="00C0435B"/>
    <w:rsid w:val="00C052C4"/>
    <w:rsid w:val="00C05EA2"/>
    <w:rsid w:val="00C07501"/>
    <w:rsid w:val="00C105B3"/>
    <w:rsid w:val="00C10F08"/>
    <w:rsid w:val="00C12858"/>
    <w:rsid w:val="00C12E54"/>
    <w:rsid w:val="00C139EB"/>
    <w:rsid w:val="00C14028"/>
    <w:rsid w:val="00C14395"/>
    <w:rsid w:val="00C14B95"/>
    <w:rsid w:val="00C15410"/>
    <w:rsid w:val="00C1597C"/>
    <w:rsid w:val="00C15AED"/>
    <w:rsid w:val="00C15FB8"/>
    <w:rsid w:val="00C169D4"/>
    <w:rsid w:val="00C16A89"/>
    <w:rsid w:val="00C16AA2"/>
    <w:rsid w:val="00C17F64"/>
    <w:rsid w:val="00C20694"/>
    <w:rsid w:val="00C20F82"/>
    <w:rsid w:val="00C21105"/>
    <w:rsid w:val="00C23EAF"/>
    <w:rsid w:val="00C25706"/>
    <w:rsid w:val="00C2637F"/>
    <w:rsid w:val="00C26AE9"/>
    <w:rsid w:val="00C27E82"/>
    <w:rsid w:val="00C30668"/>
    <w:rsid w:val="00C325EE"/>
    <w:rsid w:val="00C329DF"/>
    <w:rsid w:val="00C32DF5"/>
    <w:rsid w:val="00C32F7C"/>
    <w:rsid w:val="00C33143"/>
    <w:rsid w:val="00C33BCB"/>
    <w:rsid w:val="00C33BD8"/>
    <w:rsid w:val="00C369DD"/>
    <w:rsid w:val="00C36A87"/>
    <w:rsid w:val="00C37107"/>
    <w:rsid w:val="00C40A08"/>
    <w:rsid w:val="00C4230F"/>
    <w:rsid w:val="00C42808"/>
    <w:rsid w:val="00C46B4D"/>
    <w:rsid w:val="00C47E07"/>
    <w:rsid w:val="00C5111B"/>
    <w:rsid w:val="00C519EA"/>
    <w:rsid w:val="00C52077"/>
    <w:rsid w:val="00C52483"/>
    <w:rsid w:val="00C53547"/>
    <w:rsid w:val="00C536FC"/>
    <w:rsid w:val="00C53C08"/>
    <w:rsid w:val="00C5401A"/>
    <w:rsid w:val="00C55C93"/>
    <w:rsid w:val="00C562EE"/>
    <w:rsid w:val="00C56560"/>
    <w:rsid w:val="00C56DD9"/>
    <w:rsid w:val="00C601D4"/>
    <w:rsid w:val="00C609E3"/>
    <w:rsid w:val="00C60AF9"/>
    <w:rsid w:val="00C60C87"/>
    <w:rsid w:val="00C61CDD"/>
    <w:rsid w:val="00C62D91"/>
    <w:rsid w:val="00C63A79"/>
    <w:rsid w:val="00C6410B"/>
    <w:rsid w:val="00C64645"/>
    <w:rsid w:val="00C661C8"/>
    <w:rsid w:val="00C66B09"/>
    <w:rsid w:val="00C705AF"/>
    <w:rsid w:val="00C70F7B"/>
    <w:rsid w:val="00C71577"/>
    <w:rsid w:val="00C71996"/>
    <w:rsid w:val="00C7341B"/>
    <w:rsid w:val="00C73613"/>
    <w:rsid w:val="00C74090"/>
    <w:rsid w:val="00C74372"/>
    <w:rsid w:val="00C75AD2"/>
    <w:rsid w:val="00C764A4"/>
    <w:rsid w:val="00C77130"/>
    <w:rsid w:val="00C807A2"/>
    <w:rsid w:val="00C8143C"/>
    <w:rsid w:val="00C837D5"/>
    <w:rsid w:val="00C839E2"/>
    <w:rsid w:val="00C84A77"/>
    <w:rsid w:val="00C84BD3"/>
    <w:rsid w:val="00C85A94"/>
    <w:rsid w:val="00C8719C"/>
    <w:rsid w:val="00C90005"/>
    <w:rsid w:val="00C91BE0"/>
    <w:rsid w:val="00C91FC5"/>
    <w:rsid w:val="00C9370B"/>
    <w:rsid w:val="00C94576"/>
    <w:rsid w:val="00C949AA"/>
    <w:rsid w:val="00C94D6E"/>
    <w:rsid w:val="00C9507C"/>
    <w:rsid w:val="00C9673E"/>
    <w:rsid w:val="00C978F2"/>
    <w:rsid w:val="00CA011A"/>
    <w:rsid w:val="00CA1242"/>
    <w:rsid w:val="00CA13CC"/>
    <w:rsid w:val="00CA20CD"/>
    <w:rsid w:val="00CA250A"/>
    <w:rsid w:val="00CA27AE"/>
    <w:rsid w:val="00CA5A60"/>
    <w:rsid w:val="00CA7364"/>
    <w:rsid w:val="00CB04AB"/>
    <w:rsid w:val="00CB04F4"/>
    <w:rsid w:val="00CB1F0D"/>
    <w:rsid w:val="00CB2151"/>
    <w:rsid w:val="00CB31D0"/>
    <w:rsid w:val="00CB385D"/>
    <w:rsid w:val="00CB3CFF"/>
    <w:rsid w:val="00CB3E8E"/>
    <w:rsid w:val="00CB4A9D"/>
    <w:rsid w:val="00CB66A8"/>
    <w:rsid w:val="00CB69C0"/>
    <w:rsid w:val="00CB744C"/>
    <w:rsid w:val="00CB750A"/>
    <w:rsid w:val="00CB7ADA"/>
    <w:rsid w:val="00CB7B05"/>
    <w:rsid w:val="00CC09C4"/>
    <w:rsid w:val="00CC151A"/>
    <w:rsid w:val="00CC28E3"/>
    <w:rsid w:val="00CC2CD5"/>
    <w:rsid w:val="00CC3EA8"/>
    <w:rsid w:val="00CC4899"/>
    <w:rsid w:val="00CC5367"/>
    <w:rsid w:val="00CC571F"/>
    <w:rsid w:val="00CC6BE0"/>
    <w:rsid w:val="00CC7831"/>
    <w:rsid w:val="00CD0FD6"/>
    <w:rsid w:val="00CD16B2"/>
    <w:rsid w:val="00CD37DA"/>
    <w:rsid w:val="00CE2216"/>
    <w:rsid w:val="00CE2455"/>
    <w:rsid w:val="00CE2626"/>
    <w:rsid w:val="00CE3018"/>
    <w:rsid w:val="00CE34F9"/>
    <w:rsid w:val="00CE3726"/>
    <w:rsid w:val="00CE3AE6"/>
    <w:rsid w:val="00CE493A"/>
    <w:rsid w:val="00CE49F7"/>
    <w:rsid w:val="00CE5BD5"/>
    <w:rsid w:val="00CE5D02"/>
    <w:rsid w:val="00CE714F"/>
    <w:rsid w:val="00CE7541"/>
    <w:rsid w:val="00CF075F"/>
    <w:rsid w:val="00CF1756"/>
    <w:rsid w:val="00CF1C51"/>
    <w:rsid w:val="00CF2C63"/>
    <w:rsid w:val="00CF2CC3"/>
    <w:rsid w:val="00CF4480"/>
    <w:rsid w:val="00CF4630"/>
    <w:rsid w:val="00CF4751"/>
    <w:rsid w:val="00CF4E51"/>
    <w:rsid w:val="00CF6B40"/>
    <w:rsid w:val="00CF7039"/>
    <w:rsid w:val="00D005E8"/>
    <w:rsid w:val="00D020E7"/>
    <w:rsid w:val="00D027F1"/>
    <w:rsid w:val="00D02C04"/>
    <w:rsid w:val="00D03CDB"/>
    <w:rsid w:val="00D0420F"/>
    <w:rsid w:val="00D0501B"/>
    <w:rsid w:val="00D05924"/>
    <w:rsid w:val="00D05C99"/>
    <w:rsid w:val="00D06A8C"/>
    <w:rsid w:val="00D06B62"/>
    <w:rsid w:val="00D07B67"/>
    <w:rsid w:val="00D101DD"/>
    <w:rsid w:val="00D103B6"/>
    <w:rsid w:val="00D106BA"/>
    <w:rsid w:val="00D107F0"/>
    <w:rsid w:val="00D10F9E"/>
    <w:rsid w:val="00D15751"/>
    <w:rsid w:val="00D161BB"/>
    <w:rsid w:val="00D161D7"/>
    <w:rsid w:val="00D16416"/>
    <w:rsid w:val="00D17487"/>
    <w:rsid w:val="00D20882"/>
    <w:rsid w:val="00D20C0C"/>
    <w:rsid w:val="00D22133"/>
    <w:rsid w:val="00D22606"/>
    <w:rsid w:val="00D23F59"/>
    <w:rsid w:val="00D241A5"/>
    <w:rsid w:val="00D248FB"/>
    <w:rsid w:val="00D26A15"/>
    <w:rsid w:val="00D2745A"/>
    <w:rsid w:val="00D305E8"/>
    <w:rsid w:val="00D3096C"/>
    <w:rsid w:val="00D30FBF"/>
    <w:rsid w:val="00D3167B"/>
    <w:rsid w:val="00D322C8"/>
    <w:rsid w:val="00D33083"/>
    <w:rsid w:val="00D336F6"/>
    <w:rsid w:val="00D3524A"/>
    <w:rsid w:val="00D35902"/>
    <w:rsid w:val="00D369D2"/>
    <w:rsid w:val="00D36DC0"/>
    <w:rsid w:val="00D37166"/>
    <w:rsid w:val="00D37200"/>
    <w:rsid w:val="00D372EE"/>
    <w:rsid w:val="00D37CD5"/>
    <w:rsid w:val="00D400A2"/>
    <w:rsid w:val="00D41CCA"/>
    <w:rsid w:val="00D42962"/>
    <w:rsid w:val="00D42A38"/>
    <w:rsid w:val="00D42DF5"/>
    <w:rsid w:val="00D43D5E"/>
    <w:rsid w:val="00D46EC0"/>
    <w:rsid w:val="00D516C1"/>
    <w:rsid w:val="00D52C92"/>
    <w:rsid w:val="00D531B0"/>
    <w:rsid w:val="00D53228"/>
    <w:rsid w:val="00D53284"/>
    <w:rsid w:val="00D54021"/>
    <w:rsid w:val="00D54B5E"/>
    <w:rsid w:val="00D55E66"/>
    <w:rsid w:val="00D60394"/>
    <w:rsid w:val="00D6057B"/>
    <w:rsid w:val="00D6070B"/>
    <w:rsid w:val="00D615C2"/>
    <w:rsid w:val="00D61894"/>
    <w:rsid w:val="00D619B7"/>
    <w:rsid w:val="00D6252E"/>
    <w:rsid w:val="00D628B1"/>
    <w:rsid w:val="00D62B96"/>
    <w:rsid w:val="00D63DF4"/>
    <w:rsid w:val="00D644DF"/>
    <w:rsid w:val="00D645F7"/>
    <w:rsid w:val="00D65A1F"/>
    <w:rsid w:val="00D65ECB"/>
    <w:rsid w:val="00D66819"/>
    <w:rsid w:val="00D66B56"/>
    <w:rsid w:val="00D67168"/>
    <w:rsid w:val="00D70D1A"/>
    <w:rsid w:val="00D71CBF"/>
    <w:rsid w:val="00D71DA8"/>
    <w:rsid w:val="00D72529"/>
    <w:rsid w:val="00D72A52"/>
    <w:rsid w:val="00D75FF5"/>
    <w:rsid w:val="00D76307"/>
    <w:rsid w:val="00D83036"/>
    <w:rsid w:val="00D83952"/>
    <w:rsid w:val="00D85E03"/>
    <w:rsid w:val="00D86AE5"/>
    <w:rsid w:val="00D9003C"/>
    <w:rsid w:val="00D90816"/>
    <w:rsid w:val="00D92BD6"/>
    <w:rsid w:val="00D94021"/>
    <w:rsid w:val="00D94537"/>
    <w:rsid w:val="00D950AC"/>
    <w:rsid w:val="00D953C2"/>
    <w:rsid w:val="00D95F74"/>
    <w:rsid w:val="00D961F1"/>
    <w:rsid w:val="00D96726"/>
    <w:rsid w:val="00D9770E"/>
    <w:rsid w:val="00D97CCC"/>
    <w:rsid w:val="00DA02C3"/>
    <w:rsid w:val="00DA03B8"/>
    <w:rsid w:val="00DA08FD"/>
    <w:rsid w:val="00DA09EA"/>
    <w:rsid w:val="00DA12BB"/>
    <w:rsid w:val="00DA1AA2"/>
    <w:rsid w:val="00DA2342"/>
    <w:rsid w:val="00DA2640"/>
    <w:rsid w:val="00DA275A"/>
    <w:rsid w:val="00DA27CA"/>
    <w:rsid w:val="00DA2B38"/>
    <w:rsid w:val="00DA37B7"/>
    <w:rsid w:val="00DA3C95"/>
    <w:rsid w:val="00DA6A32"/>
    <w:rsid w:val="00DA7180"/>
    <w:rsid w:val="00DA7FAF"/>
    <w:rsid w:val="00DB0601"/>
    <w:rsid w:val="00DB1187"/>
    <w:rsid w:val="00DB24EE"/>
    <w:rsid w:val="00DB2F48"/>
    <w:rsid w:val="00DB329C"/>
    <w:rsid w:val="00DB3867"/>
    <w:rsid w:val="00DB3E58"/>
    <w:rsid w:val="00DB6B42"/>
    <w:rsid w:val="00DB6C23"/>
    <w:rsid w:val="00DB7336"/>
    <w:rsid w:val="00DC0004"/>
    <w:rsid w:val="00DC13D5"/>
    <w:rsid w:val="00DC2214"/>
    <w:rsid w:val="00DC2606"/>
    <w:rsid w:val="00DC4760"/>
    <w:rsid w:val="00DC48D4"/>
    <w:rsid w:val="00DC4CC0"/>
    <w:rsid w:val="00DC631D"/>
    <w:rsid w:val="00DC66CE"/>
    <w:rsid w:val="00DC66E1"/>
    <w:rsid w:val="00DC6BAE"/>
    <w:rsid w:val="00DC72A4"/>
    <w:rsid w:val="00DC75BC"/>
    <w:rsid w:val="00DD0261"/>
    <w:rsid w:val="00DD1C98"/>
    <w:rsid w:val="00DD3094"/>
    <w:rsid w:val="00DD472F"/>
    <w:rsid w:val="00DD5806"/>
    <w:rsid w:val="00DD5AD6"/>
    <w:rsid w:val="00DE09B3"/>
    <w:rsid w:val="00DE0B2C"/>
    <w:rsid w:val="00DE12D4"/>
    <w:rsid w:val="00DE4460"/>
    <w:rsid w:val="00DE5C9A"/>
    <w:rsid w:val="00DE5D7B"/>
    <w:rsid w:val="00DE6242"/>
    <w:rsid w:val="00DE659B"/>
    <w:rsid w:val="00DE6A46"/>
    <w:rsid w:val="00DF0C39"/>
    <w:rsid w:val="00DF1810"/>
    <w:rsid w:val="00DF22E9"/>
    <w:rsid w:val="00DF29E4"/>
    <w:rsid w:val="00DF387F"/>
    <w:rsid w:val="00DF4AB4"/>
    <w:rsid w:val="00DF56A3"/>
    <w:rsid w:val="00DF581B"/>
    <w:rsid w:val="00DF74D2"/>
    <w:rsid w:val="00E00A12"/>
    <w:rsid w:val="00E00C60"/>
    <w:rsid w:val="00E011DB"/>
    <w:rsid w:val="00E03B22"/>
    <w:rsid w:val="00E03C54"/>
    <w:rsid w:val="00E05559"/>
    <w:rsid w:val="00E05772"/>
    <w:rsid w:val="00E05B40"/>
    <w:rsid w:val="00E074C7"/>
    <w:rsid w:val="00E101D0"/>
    <w:rsid w:val="00E10A48"/>
    <w:rsid w:val="00E1100F"/>
    <w:rsid w:val="00E1106F"/>
    <w:rsid w:val="00E14228"/>
    <w:rsid w:val="00E1498A"/>
    <w:rsid w:val="00E14D4F"/>
    <w:rsid w:val="00E153F2"/>
    <w:rsid w:val="00E155A0"/>
    <w:rsid w:val="00E1600E"/>
    <w:rsid w:val="00E1625B"/>
    <w:rsid w:val="00E17A38"/>
    <w:rsid w:val="00E200CA"/>
    <w:rsid w:val="00E20242"/>
    <w:rsid w:val="00E20CF5"/>
    <w:rsid w:val="00E211DB"/>
    <w:rsid w:val="00E22103"/>
    <w:rsid w:val="00E222E4"/>
    <w:rsid w:val="00E2263F"/>
    <w:rsid w:val="00E22B35"/>
    <w:rsid w:val="00E237A5"/>
    <w:rsid w:val="00E24747"/>
    <w:rsid w:val="00E24D26"/>
    <w:rsid w:val="00E258F7"/>
    <w:rsid w:val="00E26128"/>
    <w:rsid w:val="00E26A60"/>
    <w:rsid w:val="00E3129B"/>
    <w:rsid w:val="00E31384"/>
    <w:rsid w:val="00E3209A"/>
    <w:rsid w:val="00E32154"/>
    <w:rsid w:val="00E32BBF"/>
    <w:rsid w:val="00E33C75"/>
    <w:rsid w:val="00E346D8"/>
    <w:rsid w:val="00E3584F"/>
    <w:rsid w:val="00E37FB9"/>
    <w:rsid w:val="00E4152A"/>
    <w:rsid w:val="00E4182B"/>
    <w:rsid w:val="00E425DD"/>
    <w:rsid w:val="00E4378D"/>
    <w:rsid w:val="00E4384C"/>
    <w:rsid w:val="00E43915"/>
    <w:rsid w:val="00E44822"/>
    <w:rsid w:val="00E459E0"/>
    <w:rsid w:val="00E45C97"/>
    <w:rsid w:val="00E4637E"/>
    <w:rsid w:val="00E46FDB"/>
    <w:rsid w:val="00E47629"/>
    <w:rsid w:val="00E47F8F"/>
    <w:rsid w:val="00E50035"/>
    <w:rsid w:val="00E50E62"/>
    <w:rsid w:val="00E5329D"/>
    <w:rsid w:val="00E5717B"/>
    <w:rsid w:val="00E5797E"/>
    <w:rsid w:val="00E605EE"/>
    <w:rsid w:val="00E60993"/>
    <w:rsid w:val="00E61E0C"/>
    <w:rsid w:val="00E63C8A"/>
    <w:rsid w:val="00E6452E"/>
    <w:rsid w:val="00E66BE8"/>
    <w:rsid w:val="00E713B5"/>
    <w:rsid w:val="00E71ACA"/>
    <w:rsid w:val="00E72F97"/>
    <w:rsid w:val="00E73311"/>
    <w:rsid w:val="00E746B0"/>
    <w:rsid w:val="00E74E4D"/>
    <w:rsid w:val="00E761F7"/>
    <w:rsid w:val="00E768AC"/>
    <w:rsid w:val="00E772E2"/>
    <w:rsid w:val="00E77D38"/>
    <w:rsid w:val="00E77FFC"/>
    <w:rsid w:val="00E81492"/>
    <w:rsid w:val="00E81BFE"/>
    <w:rsid w:val="00E81F52"/>
    <w:rsid w:val="00E82110"/>
    <w:rsid w:val="00E8359A"/>
    <w:rsid w:val="00E835C2"/>
    <w:rsid w:val="00E840A7"/>
    <w:rsid w:val="00E8441B"/>
    <w:rsid w:val="00E84D20"/>
    <w:rsid w:val="00E84F41"/>
    <w:rsid w:val="00E86429"/>
    <w:rsid w:val="00E868C8"/>
    <w:rsid w:val="00E86A56"/>
    <w:rsid w:val="00E86FA2"/>
    <w:rsid w:val="00E9043B"/>
    <w:rsid w:val="00E952F1"/>
    <w:rsid w:val="00EA244B"/>
    <w:rsid w:val="00EA2AAE"/>
    <w:rsid w:val="00EA2E80"/>
    <w:rsid w:val="00EA37DA"/>
    <w:rsid w:val="00EA4333"/>
    <w:rsid w:val="00EA5A93"/>
    <w:rsid w:val="00EA628B"/>
    <w:rsid w:val="00EB060B"/>
    <w:rsid w:val="00EB0D53"/>
    <w:rsid w:val="00EB1493"/>
    <w:rsid w:val="00EB1C9E"/>
    <w:rsid w:val="00EB1CF2"/>
    <w:rsid w:val="00EB3F2F"/>
    <w:rsid w:val="00EB4CB1"/>
    <w:rsid w:val="00EB4E14"/>
    <w:rsid w:val="00EB5414"/>
    <w:rsid w:val="00EB54A9"/>
    <w:rsid w:val="00EB7722"/>
    <w:rsid w:val="00EC1B9F"/>
    <w:rsid w:val="00EC1E8C"/>
    <w:rsid w:val="00EC688B"/>
    <w:rsid w:val="00EC6962"/>
    <w:rsid w:val="00EC6A01"/>
    <w:rsid w:val="00EC78C4"/>
    <w:rsid w:val="00ED07D9"/>
    <w:rsid w:val="00ED0E1F"/>
    <w:rsid w:val="00ED15DC"/>
    <w:rsid w:val="00ED3C6A"/>
    <w:rsid w:val="00ED3E58"/>
    <w:rsid w:val="00ED59E6"/>
    <w:rsid w:val="00ED5ECA"/>
    <w:rsid w:val="00ED75CA"/>
    <w:rsid w:val="00EE0264"/>
    <w:rsid w:val="00EE0933"/>
    <w:rsid w:val="00EE0DC8"/>
    <w:rsid w:val="00EE107A"/>
    <w:rsid w:val="00EE1A79"/>
    <w:rsid w:val="00EE1C93"/>
    <w:rsid w:val="00EE1F3F"/>
    <w:rsid w:val="00EE230C"/>
    <w:rsid w:val="00EE31B6"/>
    <w:rsid w:val="00EE3212"/>
    <w:rsid w:val="00EE4808"/>
    <w:rsid w:val="00EE5987"/>
    <w:rsid w:val="00EE5EEF"/>
    <w:rsid w:val="00EE70AF"/>
    <w:rsid w:val="00EE7B0A"/>
    <w:rsid w:val="00EE7D18"/>
    <w:rsid w:val="00EF09F1"/>
    <w:rsid w:val="00EF19F5"/>
    <w:rsid w:val="00EF1E43"/>
    <w:rsid w:val="00EF2163"/>
    <w:rsid w:val="00EF238A"/>
    <w:rsid w:val="00EF2629"/>
    <w:rsid w:val="00EF378B"/>
    <w:rsid w:val="00EF3F9E"/>
    <w:rsid w:val="00EF43FB"/>
    <w:rsid w:val="00EF59C4"/>
    <w:rsid w:val="00EF6314"/>
    <w:rsid w:val="00EF6A3B"/>
    <w:rsid w:val="00EF6D75"/>
    <w:rsid w:val="00EF7A46"/>
    <w:rsid w:val="00EF7B89"/>
    <w:rsid w:val="00F00EE8"/>
    <w:rsid w:val="00F02241"/>
    <w:rsid w:val="00F0520C"/>
    <w:rsid w:val="00F055EB"/>
    <w:rsid w:val="00F05C48"/>
    <w:rsid w:val="00F06D12"/>
    <w:rsid w:val="00F07218"/>
    <w:rsid w:val="00F07231"/>
    <w:rsid w:val="00F07431"/>
    <w:rsid w:val="00F11FD7"/>
    <w:rsid w:val="00F12A07"/>
    <w:rsid w:val="00F12D1F"/>
    <w:rsid w:val="00F1351B"/>
    <w:rsid w:val="00F136EC"/>
    <w:rsid w:val="00F15EA8"/>
    <w:rsid w:val="00F171A6"/>
    <w:rsid w:val="00F1770D"/>
    <w:rsid w:val="00F17B76"/>
    <w:rsid w:val="00F2001D"/>
    <w:rsid w:val="00F21568"/>
    <w:rsid w:val="00F21C99"/>
    <w:rsid w:val="00F22089"/>
    <w:rsid w:val="00F2283D"/>
    <w:rsid w:val="00F22E0C"/>
    <w:rsid w:val="00F231DF"/>
    <w:rsid w:val="00F237DF"/>
    <w:rsid w:val="00F23FC3"/>
    <w:rsid w:val="00F246E4"/>
    <w:rsid w:val="00F25515"/>
    <w:rsid w:val="00F261B9"/>
    <w:rsid w:val="00F261CD"/>
    <w:rsid w:val="00F2683D"/>
    <w:rsid w:val="00F26DF9"/>
    <w:rsid w:val="00F27521"/>
    <w:rsid w:val="00F3001C"/>
    <w:rsid w:val="00F30201"/>
    <w:rsid w:val="00F31DE9"/>
    <w:rsid w:val="00F32E1C"/>
    <w:rsid w:val="00F34117"/>
    <w:rsid w:val="00F350AD"/>
    <w:rsid w:val="00F354C8"/>
    <w:rsid w:val="00F3620A"/>
    <w:rsid w:val="00F36CB4"/>
    <w:rsid w:val="00F403C2"/>
    <w:rsid w:val="00F417F7"/>
    <w:rsid w:val="00F42552"/>
    <w:rsid w:val="00F43BB6"/>
    <w:rsid w:val="00F451D0"/>
    <w:rsid w:val="00F45B5A"/>
    <w:rsid w:val="00F45CF4"/>
    <w:rsid w:val="00F45E04"/>
    <w:rsid w:val="00F45E3C"/>
    <w:rsid w:val="00F46A77"/>
    <w:rsid w:val="00F475F2"/>
    <w:rsid w:val="00F47810"/>
    <w:rsid w:val="00F478AD"/>
    <w:rsid w:val="00F479CF"/>
    <w:rsid w:val="00F505DA"/>
    <w:rsid w:val="00F51385"/>
    <w:rsid w:val="00F51F8A"/>
    <w:rsid w:val="00F5273A"/>
    <w:rsid w:val="00F554A8"/>
    <w:rsid w:val="00F56104"/>
    <w:rsid w:val="00F561FB"/>
    <w:rsid w:val="00F63926"/>
    <w:rsid w:val="00F63F95"/>
    <w:rsid w:val="00F6441A"/>
    <w:rsid w:val="00F648AC"/>
    <w:rsid w:val="00F64B90"/>
    <w:rsid w:val="00F65AAE"/>
    <w:rsid w:val="00F6686B"/>
    <w:rsid w:val="00F67346"/>
    <w:rsid w:val="00F703AE"/>
    <w:rsid w:val="00F70A37"/>
    <w:rsid w:val="00F7258A"/>
    <w:rsid w:val="00F727CF"/>
    <w:rsid w:val="00F72A6D"/>
    <w:rsid w:val="00F73664"/>
    <w:rsid w:val="00F7398C"/>
    <w:rsid w:val="00F7434B"/>
    <w:rsid w:val="00F743AA"/>
    <w:rsid w:val="00F760A4"/>
    <w:rsid w:val="00F810B6"/>
    <w:rsid w:val="00F8172F"/>
    <w:rsid w:val="00F81BCB"/>
    <w:rsid w:val="00F82648"/>
    <w:rsid w:val="00F82914"/>
    <w:rsid w:val="00F82A1E"/>
    <w:rsid w:val="00F83D7D"/>
    <w:rsid w:val="00F84042"/>
    <w:rsid w:val="00F849E6"/>
    <w:rsid w:val="00F86EB6"/>
    <w:rsid w:val="00F86FD4"/>
    <w:rsid w:val="00F8706E"/>
    <w:rsid w:val="00F87129"/>
    <w:rsid w:val="00F871F0"/>
    <w:rsid w:val="00F90425"/>
    <w:rsid w:val="00F907E0"/>
    <w:rsid w:val="00F90D93"/>
    <w:rsid w:val="00F9183B"/>
    <w:rsid w:val="00F91D61"/>
    <w:rsid w:val="00F91DAF"/>
    <w:rsid w:val="00F92537"/>
    <w:rsid w:val="00F9394B"/>
    <w:rsid w:val="00F94136"/>
    <w:rsid w:val="00F94162"/>
    <w:rsid w:val="00F942A2"/>
    <w:rsid w:val="00F94E98"/>
    <w:rsid w:val="00F956DA"/>
    <w:rsid w:val="00F95BFC"/>
    <w:rsid w:val="00F961E2"/>
    <w:rsid w:val="00F9643E"/>
    <w:rsid w:val="00F9683B"/>
    <w:rsid w:val="00F96EF0"/>
    <w:rsid w:val="00FA09C3"/>
    <w:rsid w:val="00FA1E9C"/>
    <w:rsid w:val="00FA493B"/>
    <w:rsid w:val="00FA4E5B"/>
    <w:rsid w:val="00FA5270"/>
    <w:rsid w:val="00FA61C0"/>
    <w:rsid w:val="00FB086D"/>
    <w:rsid w:val="00FB0B0E"/>
    <w:rsid w:val="00FB0E0C"/>
    <w:rsid w:val="00FB2332"/>
    <w:rsid w:val="00FB275A"/>
    <w:rsid w:val="00FB355B"/>
    <w:rsid w:val="00FB4DF3"/>
    <w:rsid w:val="00FB5170"/>
    <w:rsid w:val="00FB529A"/>
    <w:rsid w:val="00FB599E"/>
    <w:rsid w:val="00FB5E3A"/>
    <w:rsid w:val="00FB69F2"/>
    <w:rsid w:val="00FB6B31"/>
    <w:rsid w:val="00FB6D04"/>
    <w:rsid w:val="00FB7799"/>
    <w:rsid w:val="00FC036C"/>
    <w:rsid w:val="00FC3348"/>
    <w:rsid w:val="00FC3432"/>
    <w:rsid w:val="00FC3766"/>
    <w:rsid w:val="00FC468B"/>
    <w:rsid w:val="00FC5E1B"/>
    <w:rsid w:val="00FC78C8"/>
    <w:rsid w:val="00FC792E"/>
    <w:rsid w:val="00FC7BAA"/>
    <w:rsid w:val="00FD053D"/>
    <w:rsid w:val="00FD0EC1"/>
    <w:rsid w:val="00FD1796"/>
    <w:rsid w:val="00FD17DC"/>
    <w:rsid w:val="00FD2F84"/>
    <w:rsid w:val="00FD4507"/>
    <w:rsid w:val="00FD46EC"/>
    <w:rsid w:val="00FD50EB"/>
    <w:rsid w:val="00FD5423"/>
    <w:rsid w:val="00FD706B"/>
    <w:rsid w:val="00FE0691"/>
    <w:rsid w:val="00FE19D0"/>
    <w:rsid w:val="00FE368B"/>
    <w:rsid w:val="00FE3B57"/>
    <w:rsid w:val="00FE4028"/>
    <w:rsid w:val="00FE4254"/>
    <w:rsid w:val="00FE4975"/>
    <w:rsid w:val="00FE4D93"/>
    <w:rsid w:val="00FE4FCA"/>
    <w:rsid w:val="00FE50DE"/>
    <w:rsid w:val="00FE552D"/>
    <w:rsid w:val="00FE5CF5"/>
    <w:rsid w:val="00FE6DEB"/>
    <w:rsid w:val="00FF127E"/>
    <w:rsid w:val="00FF154C"/>
    <w:rsid w:val="00FF2EBE"/>
    <w:rsid w:val="00FF396C"/>
    <w:rsid w:val="00FF4CFD"/>
    <w:rsid w:val="00FF5F16"/>
    <w:rsid w:val="00FF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E38F8-3A92-4E15-B430-145A52B8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A8C"/>
    <w:pPr>
      <w:ind w:left="720"/>
      <w:contextualSpacing/>
    </w:pPr>
  </w:style>
  <w:style w:type="paragraph" w:styleId="Header">
    <w:name w:val="header"/>
    <w:basedOn w:val="Normal"/>
    <w:link w:val="HeaderChar"/>
    <w:unhideWhenUsed/>
    <w:rsid w:val="00295A8C"/>
    <w:pPr>
      <w:tabs>
        <w:tab w:val="center" w:pos="4513"/>
        <w:tab w:val="right" w:pos="9026"/>
      </w:tabs>
      <w:spacing w:after="0" w:line="240" w:lineRule="auto"/>
    </w:pPr>
  </w:style>
  <w:style w:type="character" w:customStyle="1" w:styleId="HeaderChar">
    <w:name w:val="Header Char"/>
    <w:basedOn w:val="DefaultParagraphFont"/>
    <w:link w:val="Header"/>
    <w:rsid w:val="00295A8C"/>
  </w:style>
  <w:style w:type="character" w:styleId="Hyperlink">
    <w:name w:val="Hyperlink"/>
    <w:basedOn w:val="DefaultParagraphFont"/>
    <w:uiPriority w:val="99"/>
    <w:unhideWhenUsed/>
    <w:rsid w:val="00295A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Referrals@salford.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Bowmer, Jane</dc:creator>
  <cp:keywords/>
  <dc:description/>
  <cp:lastModifiedBy>Bowmer, Jane</cp:lastModifiedBy>
  <cp:revision>1</cp:revision>
  <dcterms:created xsi:type="dcterms:W3CDTF">2021-01-26T12:42:00Z</dcterms:created>
  <dcterms:modified xsi:type="dcterms:W3CDTF">2021-01-26T12:47:00Z</dcterms:modified>
</cp:coreProperties>
</file>